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04D" w:rsidRPr="00C215EF" w:rsidRDefault="0060504D" w:rsidP="0060504D">
      <w:pPr>
        <w:ind w:firstLine="0"/>
        <w:jc w:val="left"/>
        <w:rPr>
          <w:b/>
          <w:bCs/>
          <w:sz w:val="20"/>
          <w:szCs w:val="20"/>
        </w:rPr>
      </w:pPr>
      <w:bookmarkStart w:id="0" w:name="_GoBack"/>
      <w:r w:rsidRPr="00C215EF">
        <w:rPr>
          <w:b/>
          <w:sz w:val="20"/>
          <w:szCs w:val="20"/>
        </w:rPr>
        <w:t>Сообщение директората по рыболовству J-151-2013</w:t>
      </w:r>
    </w:p>
    <w:p w:rsidR="0060504D" w:rsidRPr="00C215EF" w:rsidRDefault="0060504D" w:rsidP="0060504D">
      <w:pPr>
        <w:ind w:firstLine="0"/>
        <w:jc w:val="left"/>
        <w:rPr>
          <w:b/>
          <w:bCs/>
          <w:sz w:val="20"/>
          <w:szCs w:val="20"/>
        </w:rPr>
      </w:pPr>
    </w:p>
    <w:p w:rsidR="0060504D" w:rsidRPr="00C215EF" w:rsidRDefault="0060504D" w:rsidP="0060504D">
      <w:pPr>
        <w:ind w:firstLine="0"/>
        <w:jc w:val="left"/>
        <w:rPr>
          <w:b/>
          <w:bCs/>
          <w:sz w:val="20"/>
          <w:szCs w:val="20"/>
        </w:rPr>
      </w:pPr>
      <w:r w:rsidRPr="00C215EF">
        <w:rPr>
          <w:b/>
          <w:sz w:val="20"/>
          <w:szCs w:val="20"/>
        </w:rPr>
        <w:t xml:space="preserve">Предписание об изменении предписания "О докладах (о позиции, улове и деятельности) и контроле при лове рыбы и промысле морского зверя в рыбоохранной зоне архипелага Шпицберген" </w:t>
      </w:r>
    </w:p>
    <w:p w:rsidR="0060504D" w:rsidRPr="00C215EF" w:rsidRDefault="0060504D" w:rsidP="0060504D">
      <w:pPr>
        <w:ind w:firstLine="0"/>
        <w:jc w:val="left"/>
        <w:rPr>
          <w:sz w:val="20"/>
          <w:szCs w:val="20"/>
        </w:rPr>
      </w:pPr>
      <w:r w:rsidRPr="00C215EF">
        <w:rPr>
          <w:sz w:val="20"/>
          <w:szCs w:val="20"/>
        </w:rPr>
        <w:t xml:space="preserve">Заменяет: </w:t>
      </w:r>
      <w:hyperlink r:id="rId5">
        <w:r w:rsidRPr="00C215EF">
          <w:rPr>
            <w:rStyle w:val="a3"/>
            <w:sz w:val="20"/>
            <w:szCs w:val="20"/>
          </w:rPr>
          <w:t>J-26-2012</w:t>
        </w:r>
      </w:hyperlink>
      <w:r w:rsidRPr="00C215EF">
        <w:rPr>
          <w:sz w:val="20"/>
          <w:szCs w:val="20"/>
        </w:rPr>
        <w:t xml:space="preserve"> </w:t>
      </w:r>
    </w:p>
    <w:p w:rsidR="0060504D" w:rsidRPr="00C215EF" w:rsidRDefault="0060504D" w:rsidP="0060504D">
      <w:pPr>
        <w:ind w:firstLine="0"/>
        <w:jc w:val="left"/>
        <w:rPr>
          <w:sz w:val="20"/>
          <w:szCs w:val="20"/>
        </w:rPr>
      </w:pPr>
    </w:p>
    <w:p w:rsidR="0060504D" w:rsidRPr="00C215EF" w:rsidRDefault="0060504D" w:rsidP="0060504D">
      <w:pPr>
        <w:ind w:firstLine="0"/>
        <w:jc w:val="left"/>
        <w:rPr>
          <w:sz w:val="20"/>
          <w:szCs w:val="20"/>
        </w:rPr>
      </w:pPr>
      <w:r w:rsidRPr="00C215EF">
        <w:rPr>
          <w:sz w:val="20"/>
          <w:szCs w:val="20"/>
        </w:rPr>
        <w:t>Действует с: 28. 06. 2013</w:t>
      </w:r>
    </w:p>
    <w:p w:rsidR="0060504D" w:rsidRPr="00C215EF" w:rsidRDefault="0060504D" w:rsidP="0060504D">
      <w:pPr>
        <w:ind w:firstLine="0"/>
        <w:jc w:val="left"/>
        <w:rPr>
          <w:sz w:val="20"/>
          <w:szCs w:val="20"/>
        </w:rPr>
      </w:pPr>
      <w:r w:rsidRPr="00C215EF">
        <w:rPr>
          <w:sz w:val="20"/>
          <w:szCs w:val="20"/>
        </w:rPr>
        <w:t>Берген, 01. 07. 2013</w:t>
      </w:r>
    </w:p>
    <w:p w:rsidR="0060504D" w:rsidRPr="00C215EF" w:rsidRDefault="0060504D" w:rsidP="0060504D">
      <w:pPr>
        <w:ind w:firstLine="0"/>
        <w:jc w:val="left"/>
        <w:rPr>
          <w:sz w:val="20"/>
          <w:szCs w:val="20"/>
        </w:rPr>
      </w:pPr>
    </w:p>
    <w:p w:rsidR="0060504D" w:rsidRPr="00C215EF" w:rsidRDefault="0060504D" w:rsidP="0060504D">
      <w:pPr>
        <w:ind w:firstLine="0"/>
        <w:jc w:val="left"/>
        <w:rPr>
          <w:sz w:val="20"/>
          <w:szCs w:val="20"/>
        </w:rPr>
      </w:pPr>
      <w:r w:rsidRPr="00C215EF">
        <w:rPr>
          <w:sz w:val="20"/>
          <w:szCs w:val="20"/>
        </w:rPr>
        <w:t xml:space="preserve">Издано Директоратом по рыболовству 28 июня 2013 г. на основании §§ 4 и 6 Закона от 17 декабря 1976 г. № 91 "О Норвежской экономической зоне", в соответствии с § 3 королевского указа от 3 июня 1977 г. "О рыбоохранной зоне архипелага Шпицберген", и на основании §§ 34, 35, 36, 37, 39 и 43 Закона от 6 июня 2008 г. № 37 "Об управлении дикоживущими морскими ресурсами", в соответствии с § 19 предписания "О докладах (о позиции, улове и деятельности) и контроле при лове рыбы и промысле морского зверя в рыбоохранной зоне архипелага Шпицберген": </w:t>
      </w:r>
    </w:p>
    <w:p w:rsidR="0060504D" w:rsidRPr="00C215EF" w:rsidRDefault="0060504D" w:rsidP="0060504D">
      <w:pPr>
        <w:ind w:firstLine="0"/>
        <w:jc w:val="left"/>
        <w:rPr>
          <w:sz w:val="20"/>
          <w:szCs w:val="20"/>
        </w:rPr>
      </w:pPr>
    </w:p>
    <w:p w:rsidR="0060504D" w:rsidRPr="00C215EF" w:rsidRDefault="0060504D" w:rsidP="0060504D">
      <w:pPr>
        <w:ind w:firstLine="0"/>
        <w:jc w:val="left"/>
        <w:rPr>
          <w:sz w:val="20"/>
          <w:szCs w:val="20"/>
        </w:rPr>
      </w:pPr>
      <w:r w:rsidRPr="00C215EF">
        <w:rPr>
          <w:sz w:val="20"/>
          <w:szCs w:val="20"/>
        </w:rPr>
        <w:t xml:space="preserve">I </w:t>
      </w:r>
    </w:p>
    <w:p w:rsidR="0060504D" w:rsidRPr="00C215EF" w:rsidRDefault="0060504D" w:rsidP="0060504D">
      <w:pPr>
        <w:ind w:firstLine="0"/>
        <w:jc w:val="left"/>
        <w:rPr>
          <w:sz w:val="20"/>
          <w:szCs w:val="20"/>
        </w:rPr>
      </w:pPr>
    </w:p>
    <w:p w:rsidR="0060504D" w:rsidRPr="00C215EF" w:rsidRDefault="0060504D" w:rsidP="0060504D">
      <w:pPr>
        <w:ind w:firstLine="0"/>
        <w:jc w:val="left"/>
        <w:rPr>
          <w:sz w:val="20"/>
          <w:szCs w:val="20"/>
        </w:rPr>
      </w:pPr>
      <w:r w:rsidRPr="00C215EF">
        <w:rPr>
          <w:sz w:val="20"/>
          <w:szCs w:val="20"/>
        </w:rPr>
        <w:t xml:space="preserve">В предписании от 30 августа 2010 г. № 1229 "О докладах (о позиции, улове и деятельности) и контроле при лове рыбы и промысле морского зверя в рыбоохранной зоне архипелага Шпицберген": </w:t>
      </w:r>
    </w:p>
    <w:p w:rsidR="0060504D" w:rsidRPr="00C215EF" w:rsidRDefault="0060504D" w:rsidP="0060504D">
      <w:pPr>
        <w:ind w:firstLine="0"/>
        <w:jc w:val="left"/>
        <w:rPr>
          <w:b/>
          <w:bCs/>
          <w:sz w:val="20"/>
          <w:szCs w:val="20"/>
        </w:rPr>
      </w:pPr>
    </w:p>
    <w:p w:rsidR="0060504D" w:rsidRPr="00C215EF" w:rsidRDefault="0060504D" w:rsidP="0060504D">
      <w:pPr>
        <w:ind w:firstLine="0"/>
        <w:jc w:val="left"/>
        <w:rPr>
          <w:sz w:val="20"/>
          <w:szCs w:val="20"/>
        </w:rPr>
      </w:pPr>
      <w:r w:rsidRPr="00C215EF">
        <w:rPr>
          <w:b/>
          <w:sz w:val="20"/>
          <w:szCs w:val="20"/>
        </w:rPr>
        <w:t>§ 1, первый абзац, последнее предложение (измененное) должно иметь следующее содержание:</w:t>
      </w:r>
      <w:r w:rsidRPr="00C215EF">
        <w:rPr>
          <w:sz w:val="20"/>
          <w:szCs w:val="20"/>
        </w:rPr>
        <w:br/>
      </w:r>
    </w:p>
    <w:p w:rsidR="0060504D" w:rsidRPr="00C215EF" w:rsidRDefault="0060504D" w:rsidP="0060504D">
      <w:pPr>
        <w:ind w:firstLine="0"/>
        <w:jc w:val="left"/>
        <w:rPr>
          <w:sz w:val="20"/>
          <w:szCs w:val="20"/>
        </w:rPr>
      </w:pPr>
      <w:r w:rsidRPr="00C215EF">
        <w:rPr>
          <w:sz w:val="20"/>
          <w:szCs w:val="20"/>
        </w:rPr>
        <w:t xml:space="preserve">При перегрузке </w:t>
      </w:r>
      <w:r w:rsidRPr="00C215EF">
        <w:rPr>
          <w:i/>
          <w:sz w:val="20"/>
          <w:szCs w:val="20"/>
        </w:rPr>
        <w:t>предписание</w:t>
      </w:r>
      <w:r w:rsidRPr="00C215EF">
        <w:rPr>
          <w:sz w:val="20"/>
          <w:szCs w:val="20"/>
        </w:rPr>
        <w:t xml:space="preserve"> применяются независимо от того, в каком районе выловлена рыба. </w:t>
      </w:r>
    </w:p>
    <w:p w:rsidR="0060504D" w:rsidRPr="00C215EF" w:rsidRDefault="0060504D" w:rsidP="0060504D">
      <w:pPr>
        <w:ind w:firstLine="0"/>
        <w:jc w:val="left"/>
        <w:rPr>
          <w:b/>
          <w:bCs/>
          <w:sz w:val="20"/>
          <w:szCs w:val="20"/>
        </w:rPr>
      </w:pPr>
    </w:p>
    <w:p w:rsidR="0060504D" w:rsidRPr="00C215EF" w:rsidRDefault="0060504D" w:rsidP="0060504D">
      <w:pPr>
        <w:ind w:firstLine="0"/>
        <w:jc w:val="left"/>
        <w:rPr>
          <w:sz w:val="20"/>
          <w:szCs w:val="20"/>
        </w:rPr>
      </w:pPr>
      <w:r w:rsidRPr="00C215EF">
        <w:rPr>
          <w:b/>
          <w:sz w:val="20"/>
          <w:szCs w:val="20"/>
        </w:rPr>
        <w:t>§ 2, второй абзац, пункт d) (измененный) должен иметь следующее содержание:</w:t>
      </w:r>
      <w:r w:rsidRPr="00C215EF">
        <w:rPr>
          <w:sz w:val="20"/>
          <w:szCs w:val="20"/>
        </w:rPr>
        <w:br/>
      </w:r>
    </w:p>
    <w:p w:rsidR="0060504D" w:rsidRPr="00C215EF" w:rsidRDefault="0060504D" w:rsidP="0060504D">
      <w:pPr>
        <w:ind w:firstLine="0"/>
        <w:jc w:val="left"/>
        <w:rPr>
          <w:sz w:val="20"/>
          <w:szCs w:val="20"/>
        </w:rPr>
      </w:pPr>
      <w:r w:rsidRPr="00C215EF">
        <w:rPr>
          <w:sz w:val="20"/>
          <w:szCs w:val="20"/>
        </w:rPr>
        <w:t xml:space="preserve">d) скорость и курс на момент доклада позиции; </w:t>
      </w:r>
    </w:p>
    <w:p w:rsidR="0060504D" w:rsidRPr="00C215EF" w:rsidRDefault="0060504D" w:rsidP="0060504D">
      <w:pPr>
        <w:ind w:firstLine="0"/>
        <w:jc w:val="left"/>
        <w:rPr>
          <w:b/>
          <w:bCs/>
          <w:sz w:val="20"/>
          <w:szCs w:val="20"/>
        </w:rPr>
      </w:pPr>
    </w:p>
    <w:p w:rsidR="0060504D" w:rsidRPr="00C215EF" w:rsidRDefault="0060504D" w:rsidP="0060504D">
      <w:pPr>
        <w:ind w:firstLine="0"/>
        <w:jc w:val="left"/>
        <w:rPr>
          <w:sz w:val="20"/>
          <w:szCs w:val="20"/>
        </w:rPr>
      </w:pPr>
      <w:r w:rsidRPr="00C215EF">
        <w:rPr>
          <w:b/>
          <w:sz w:val="20"/>
          <w:szCs w:val="20"/>
        </w:rPr>
        <w:t>§ 5, второй абзац (измененный) и третий абзац (новый) должны иметь следующее содержание:</w:t>
      </w:r>
      <w:r w:rsidRPr="00C215EF">
        <w:rPr>
          <w:sz w:val="20"/>
          <w:szCs w:val="20"/>
        </w:rPr>
        <w:br/>
      </w:r>
    </w:p>
    <w:p w:rsidR="0060504D" w:rsidRPr="00C215EF" w:rsidRDefault="0060504D" w:rsidP="0060504D">
      <w:pPr>
        <w:ind w:firstLine="0"/>
        <w:jc w:val="left"/>
        <w:rPr>
          <w:sz w:val="20"/>
          <w:szCs w:val="20"/>
        </w:rPr>
      </w:pPr>
      <w:r w:rsidRPr="00C215EF">
        <w:rPr>
          <w:sz w:val="20"/>
          <w:szCs w:val="20"/>
        </w:rPr>
        <w:t xml:space="preserve">Судно, которое прибывает из Норвежской экономической зоны или </w:t>
      </w:r>
      <w:r w:rsidRPr="00C215EF">
        <w:rPr>
          <w:i/>
          <w:sz w:val="20"/>
          <w:szCs w:val="20"/>
        </w:rPr>
        <w:t>территориальных вод архипелага Шпицберген</w:t>
      </w:r>
      <w:r w:rsidRPr="00C215EF">
        <w:rPr>
          <w:sz w:val="20"/>
          <w:szCs w:val="20"/>
        </w:rPr>
        <w:t xml:space="preserve">, где оно вело промысел, может, невзирая на временные сроки, указанные в первом абзаце, начать промысел после подачи сообщения о начале промысла. Судно, которое обеспечивает рыболовный флот, должно подавать сообщение о начале промысла каждый раз при входе в территориальные воды. </w:t>
      </w:r>
    </w:p>
    <w:p w:rsidR="0060504D" w:rsidRPr="00C215EF" w:rsidRDefault="0060504D" w:rsidP="0060504D">
      <w:pPr>
        <w:ind w:firstLine="0"/>
        <w:jc w:val="left"/>
        <w:rPr>
          <w:sz w:val="20"/>
          <w:szCs w:val="20"/>
        </w:rPr>
      </w:pPr>
      <w:r w:rsidRPr="00C215EF">
        <w:rPr>
          <w:i/>
          <w:sz w:val="20"/>
          <w:szCs w:val="20"/>
        </w:rPr>
        <w:t>При использовании электронной отчетности судно не может начать промысел рыбы в рыбоохранной зоне архипелага Шпицберген, прежде чем сообщение о начале промысла (COE) не будет подтверждено (ACK) директоратом по рыболовству в соответствии с § 12  данного предписания.</w:t>
      </w:r>
      <w:r w:rsidRPr="00C215EF">
        <w:rPr>
          <w:sz w:val="20"/>
          <w:szCs w:val="20"/>
        </w:rPr>
        <w:t xml:space="preserve"> </w:t>
      </w:r>
    </w:p>
    <w:p w:rsidR="0060504D" w:rsidRPr="00C215EF" w:rsidRDefault="0060504D" w:rsidP="0060504D">
      <w:pPr>
        <w:ind w:firstLine="0"/>
        <w:jc w:val="left"/>
        <w:rPr>
          <w:b/>
          <w:bCs/>
          <w:sz w:val="20"/>
          <w:szCs w:val="20"/>
        </w:rPr>
      </w:pPr>
    </w:p>
    <w:p w:rsidR="0060504D" w:rsidRPr="00C215EF" w:rsidRDefault="0060504D" w:rsidP="0060504D">
      <w:pPr>
        <w:ind w:firstLine="0"/>
        <w:jc w:val="left"/>
        <w:rPr>
          <w:sz w:val="20"/>
          <w:szCs w:val="20"/>
        </w:rPr>
      </w:pPr>
      <w:r w:rsidRPr="00C215EF">
        <w:rPr>
          <w:b/>
          <w:sz w:val="20"/>
          <w:szCs w:val="20"/>
        </w:rPr>
        <w:t>Действующий третий абзац § 5 становится четвертым абзацем.</w:t>
      </w:r>
      <w:r w:rsidRPr="00C215EF">
        <w:rPr>
          <w:sz w:val="20"/>
          <w:szCs w:val="20"/>
        </w:rPr>
        <w:t xml:space="preserve"> </w:t>
      </w:r>
    </w:p>
    <w:p w:rsidR="0060504D" w:rsidRPr="00C215EF" w:rsidRDefault="0060504D" w:rsidP="0060504D">
      <w:pPr>
        <w:ind w:firstLine="0"/>
        <w:jc w:val="left"/>
        <w:rPr>
          <w:b/>
          <w:bCs/>
          <w:sz w:val="20"/>
          <w:szCs w:val="20"/>
        </w:rPr>
      </w:pPr>
    </w:p>
    <w:p w:rsidR="0060504D" w:rsidRPr="00C215EF" w:rsidRDefault="0060504D" w:rsidP="0060504D">
      <w:pPr>
        <w:ind w:firstLine="0"/>
        <w:jc w:val="left"/>
        <w:rPr>
          <w:sz w:val="20"/>
          <w:szCs w:val="20"/>
        </w:rPr>
      </w:pPr>
      <w:r w:rsidRPr="00C215EF">
        <w:rPr>
          <w:b/>
          <w:sz w:val="20"/>
          <w:szCs w:val="20"/>
        </w:rPr>
        <w:lastRenderedPageBreak/>
        <w:t xml:space="preserve">§ 5, четвертый абзац, элементы сообщения OB (измененный), XT (новый), XG (новый) и RA (новый) должны иметь следующее содержание: </w:t>
      </w:r>
      <w:r w:rsidRPr="00C215EF">
        <w:rPr>
          <w:sz w:val="20"/>
          <w:szCs w:val="20"/>
        </w:rPr>
        <w:br/>
      </w:r>
    </w:p>
    <w:p w:rsidR="0060504D" w:rsidRPr="00C215EF" w:rsidRDefault="0060504D" w:rsidP="0060504D">
      <w:pPr>
        <w:ind w:firstLine="0"/>
        <w:jc w:val="left"/>
        <w:rPr>
          <w:sz w:val="20"/>
          <w:szCs w:val="20"/>
        </w:rPr>
      </w:pPr>
      <w:r w:rsidRPr="00C215EF">
        <w:rPr>
          <w:sz w:val="20"/>
          <w:szCs w:val="20"/>
        </w:rPr>
        <w:t xml:space="preserve">Сообщение о начале промысла должно содержать следующие сведения: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59"/>
        <w:gridCol w:w="377"/>
        <w:gridCol w:w="1081"/>
        <w:gridCol w:w="6068"/>
      </w:tblGrid>
      <w:tr w:rsidR="0060504D" w:rsidRPr="00C215EF" w:rsidTr="0060504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b/>
                <w:sz w:val="20"/>
                <w:szCs w:val="20"/>
              </w:rPr>
              <w:t>Элемент сообщения</w:t>
            </w:r>
            <w:r w:rsidRPr="00C215EF">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b/>
                <w:sz w:val="20"/>
                <w:szCs w:val="20"/>
              </w:rPr>
              <w:t>Код</w:t>
            </w:r>
            <w:r w:rsidRPr="00C215EF">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b/>
                <w:sz w:val="20"/>
                <w:szCs w:val="20"/>
              </w:rPr>
              <w:t xml:space="preserve">Обязат. (О)/ </w:t>
            </w:r>
            <w:r w:rsidRPr="00C215EF">
              <w:rPr>
                <w:sz w:val="20"/>
                <w:szCs w:val="20"/>
              </w:rPr>
              <w:br/>
            </w:r>
            <w:r w:rsidRPr="00C215EF">
              <w:rPr>
                <w:b/>
                <w:sz w:val="20"/>
                <w:szCs w:val="20"/>
              </w:rPr>
              <w:t>по выбору (В)</w:t>
            </w:r>
            <w:r w:rsidRPr="00C215EF">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b/>
                <w:sz w:val="20"/>
                <w:szCs w:val="20"/>
              </w:rPr>
              <w:t>Пояснения</w:t>
            </w:r>
            <w:r w:rsidRPr="00C215EF">
              <w:rPr>
                <w:sz w:val="20"/>
                <w:szCs w:val="20"/>
              </w:rPr>
              <w:t xml:space="preserve"> </w:t>
            </w:r>
          </w:p>
        </w:tc>
      </w:tr>
      <w:tr w:rsidR="0060504D" w:rsidRPr="00C215EF" w:rsidTr="0060504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Количество рыбы на борту </w:t>
            </w:r>
          </w:p>
        </w:tc>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OB </w:t>
            </w:r>
          </w:p>
        </w:tc>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Количество рыбы на борту по видам рыбы (код ФАО) (SN) в кг веса сырья (WT). Указывается попарно. </w:t>
            </w:r>
          </w:p>
        </w:tc>
      </w:tr>
      <w:tr w:rsidR="0060504D" w:rsidRPr="00C215EF" w:rsidTr="0060504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Широта позиции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XT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V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Широта позиции на момент подачи доклада </w:t>
            </w:r>
            <w:r w:rsidRPr="00C215EF">
              <w:rPr>
                <w:sz w:val="20"/>
                <w:szCs w:val="20"/>
              </w:rPr>
              <w:br/>
              <w:t xml:space="preserve">N/SGGDD (WGS-84) </w:t>
            </w:r>
          </w:p>
        </w:tc>
      </w:tr>
      <w:tr w:rsidR="0060504D" w:rsidRPr="00C215EF" w:rsidTr="0060504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Долгота позиции </w:t>
            </w:r>
          </w:p>
        </w:tc>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XG </w:t>
            </w:r>
          </w:p>
        </w:tc>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V </w:t>
            </w:r>
          </w:p>
        </w:tc>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Долгота позиции на момент подачи доклада </w:t>
            </w:r>
            <w:r w:rsidRPr="00C215EF">
              <w:rPr>
                <w:sz w:val="20"/>
                <w:szCs w:val="20"/>
              </w:rPr>
              <w:br/>
              <w:t xml:space="preserve">E/WGGGDD (WGS-84) </w:t>
            </w:r>
          </w:p>
        </w:tc>
      </w:tr>
      <w:tr w:rsidR="0060504D" w:rsidRPr="00C215EF" w:rsidTr="0060504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Район промысла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RA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V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Район, где должен начаться промысел (ICES) </w:t>
            </w:r>
          </w:p>
        </w:tc>
      </w:tr>
    </w:tbl>
    <w:p w:rsidR="0060504D" w:rsidRPr="00C215EF" w:rsidRDefault="0060504D" w:rsidP="0060504D">
      <w:pPr>
        <w:ind w:firstLine="0"/>
        <w:jc w:val="left"/>
        <w:rPr>
          <w:sz w:val="20"/>
          <w:szCs w:val="20"/>
        </w:rPr>
      </w:pPr>
      <w:r w:rsidRPr="00C215EF">
        <w:rPr>
          <w:b/>
          <w:sz w:val="20"/>
          <w:szCs w:val="20"/>
        </w:rPr>
        <w:t>§ 6. Сообщение об улове при использовании электронной отчетности</w:t>
      </w:r>
      <w:r w:rsidRPr="00C215EF">
        <w:rPr>
          <w:sz w:val="20"/>
          <w:szCs w:val="20"/>
        </w:rPr>
        <w:br/>
      </w:r>
      <w:r w:rsidRPr="00C215EF">
        <w:rPr>
          <w:i/>
          <w:sz w:val="20"/>
          <w:szCs w:val="20"/>
        </w:rPr>
        <w:t xml:space="preserve">Судно, указанное в § 1, должно посылать сообщение об улове (DCA) после того, как будет послано сообщение о начале промысла (COE) или сообщение о выходе из порта (DEP). Сообщение должно подаваться по крайней мере один раз в день и не позднее, чем в 23:59 UTC (Всемирное координированное время). В сообщении должен указываться улов, полученный в период с 0:00 до 11:59 вечера UTC. Если дальнейшие промысловые операции завершатся до 23.59 UTC, но после подачи сообщения об улове (DCA), должно подаваться новое сообщение об улове (DCA), где эти операции указываются до 23.59 UTC. </w:t>
      </w:r>
    </w:p>
    <w:p w:rsidR="0060504D" w:rsidRPr="00C215EF" w:rsidRDefault="0060504D" w:rsidP="0060504D">
      <w:pPr>
        <w:ind w:firstLine="0"/>
        <w:jc w:val="left"/>
        <w:rPr>
          <w:sz w:val="20"/>
          <w:szCs w:val="20"/>
        </w:rPr>
      </w:pPr>
      <w:r w:rsidRPr="00C215EF">
        <w:rPr>
          <w:i/>
          <w:sz w:val="20"/>
          <w:szCs w:val="20"/>
        </w:rPr>
        <w:t xml:space="preserve">Сообщение об улове (DCA) должно посылаться независимо от того, ловило ли судно рыбу после предыдущего сообщения. После того, как промысел завершен и сообщение о завершении промысла (COX) или сообщение о заходе в порт (POR) передано, отменяется обязанность посылать сообщение о вылове (DCA). Не разрешается заниматься промыслом после того, как сообщение об окончании промысла (COX) или сообщение о заходе в порт (POR) передано. </w:t>
      </w:r>
    </w:p>
    <w:p w:rsidR="0060504D" w:rsidRPr="00C215EF" w:rsidRDefault="0060504D" w:rsidP="0060504D">
      <w:pPr>
        <w:ind w:firstLine="0"/>
        <w:jc w:val="left"/>
        <w:rPr>
          <w:sz w:val="20"/>
          <w:szCs w:val="20"/>
        </w:rPr>
      </w:pPr>
      <w:r w:rsidRPr="00C215EF">
        <w:rPr>
          <w:i/>
          <w:sz w:val="20"/>
          <w:szCs w:val="20"/>
        </w:rPr>
        <w:t>Сообщение об улове (DCA) должно также посылаться:</w:t>
      </w:r>
      <w:r w:rsidRPr="00C215EF">
        <w:rPr>
          <w:sz w:val="20"/>
          <w:szCs w:val="20"/>
        </w:rPr>
        <w:t xml:space="preserve"> </w:t>
      </w:r>
    </w:p>
    <w:p w:rsidR="0060504D" w:rsidRPr="00C215EF" w:rsidRDefault="0060504D" w:rsidP="0060504D">
      <w:pPr>
        <w:ind w:firstLine="0"/>
        <w:jc w:val="left"/>
        <w:rPr>
          <w:sz w:val="20"/>
          <w:szCs w:val="20"/>
        </w:rPr>
      </w:pPr>
      <w:r w:rsidRPr="00C215EF">
        <w:rPr>
          <w:i/>
          <w:sz w:val="20"/>
          <w:szCs w:val="20"/>
        </w:rPr>
        <w:t>a) в ходе проверок в море,</w:t>
      </w:r>
      <w:r w:rsidRPr="00C215EF">
        <w:rPr>
          <w:sz w:val="20"/>
          <w:szCs w:val="20"/>
        </w:rPr>
        <w:br/>
      </w:r>
      <w:r w:rsidRPr="00C215EF">
        <w:rPr>
          <w:i/>
          <w:sz w:val="20"/>
          <w:szCs w:val="20"/>
        </w:rPr>
        <w:t>b) в тот же день и до того как сообщение о заходе в порт (POR), сообщение о завершении промысла (COX) или сообщении о предъявлении судна для контроля (CON) переданы.</w:t>
      </w:r>
      <w:r w:rsidRPr="00C215EF">
        <w:rPr>
          <w:sz w:val="20"/>
          <w:szCs w:val="20"/>
        </w:rPr>
        <w:t xml:space="preserve"> </w:t>
      </w:r>
    </w:p>
    <w:p w:rsidR="0060504D" w:rsidRPr="00C215EF" w:rsidRDefault="0060504D" w:rsidP="0060504D">
      <w:pPr>
        <w:ind w:firstLine="0"/>
        <w:jc w:val="left"/>
        <w:rPr>
          <w:sz w:val="20"/>
          <w:szCs w:val="20"/>
        </w:rPr>
      </w:pPr>
      <w:r w:rsidRPr="00C215EF">
        <w:rPr>
          <w:i/>
          <w:sz w:val="20"/>
          <w:szCs w:val="20"/>
        </w:rPr>
        <w:t>Сведения, указанные в блоке В, должны подаваться по каждой отдельной промысловой операции и должны регистрироваться в текущем порядке после завершения каждой промысловой операции. Параллельно могут регистрироваться несколько промысловых операций. Под промысловой операцией понимается период с момента постановки орудия лова в море до момента его поднятия на борт. Промысловая операция считается завершенной, когда орудие промысла поднято из моря. Суда, использующие сети и ярусы, могут подавать сведения в блоке В за сутки.</w:t>
      </w:r>
      <w:r w:rsidRPr="00C215EF">
        <w:rPr>
          <w:sz w:val="20"/>
          <w:szCs w:val="20"/>
        </w:rPr>
        <w:t xml:space="preserve"> </w:t>
      </w:r>
    </w:p>
    <w:p w:rsidR="0060504D" w:rsidRPr="00C215EF" w:rsidRDefault="0060504D" w:rsidP="0060504D">
      <w:pPr>
        <w:ind w:firstLine="0"/>
        <w:jc w:val="left"/>
        <w:rPr>
          <w:sz w:val="20"/>
          <w:szCs w:val="20"/>
        </w:rPr>
      </w:pPr>
      <w:r w:rsidRPr="00C215EF">
        <w:rPr>
          <w:i/>
          <w:sz w:val="20"/>
          <w:szCs w:val="20"/>
        </w:rPr>
        <w:t>Сообщение об улове (DCA) должно содержать сведения, указанные в блоках А и В:</w:t>
      </w:r>
      <w:r w:rsidRPr="00C215EF">
        <w:rPr>
          <w:sz w:val="20"/>
          <w:szCs w:val="20"/>
        </w:rPr>
        <w:t xml:space="preserve">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9"/>
        <w:gridCol w:w="224"/>
        <w:gridCol w:w="222"/>
        <w:gridCol w:w="1288"/>
        <w:gridCol w:w="400"/>
        <w:gridCol w:w="400"/>
        <w:gridCol w:w="4872"/>
      </w:tblGrid>
      <w:tr w:rsidR="0060504D" w:rsidRPr="00C215EF" w:rsidTr="0060504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b/>
                <w:sz w:val="20"/>
                <w:szCs w:val="20"/>
              </w:rPr>
              <w:t>Блок А Элемент сообщения</w:t>
            </w:r>
            <w:r w:rsidRPr="00C215EF">
              <w:rPr>
                <w:sz w:val="20"/>
                <w:szCs w:val="20"/>
              </w:rPr>
              <w:t xml:space="preserve"> </w:t>
            </w:r>
          </w:p>
        </w:tc>
        <w:tc>
          <w:tcPr>
            <w:tcW w:w="0" w:type="auto"/>
            <w:gridSpan w:val="2"/>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b/>
                <w:sz w:val="20"/>
                <w:szCs w:val="20"/>
              </w:rPr>
              <w:t>Код</w:t>
            </w:r>
            <w:r w:rsidRPr="00C215EF">
              <w:rPr>
                <w:sz w:val="20"/>
                <w:szCs w:val="20"/>
              </w:rPr>
              <w:t xml:space="preserve"> </w:t>
            </w:r>
          </w:p>
        </w:tc>
        <w:tc>
          <w:tcPr>
            <w:tcW w:w="0" w:type="auto"/>
            <w:gridSpan w:val="2"/>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b/>
                <w:sz w:val="20"/>
                <w:szCs w:val="20"/>
              </w:rPr>
              <w:t xml:space="preserve">Обязат. (О)/ </w:t>
            </w:r>
            <w:r w:rsidRPr="00C215EF">
              <w:rPr>
                <w:sz w:val="20"/>
                <w:szCs w:val="20"/>
              </w:rPr>
              <w:br/>
            </w:r>
            <w:r w:rsidRPr="00C215EF">
              <w:rPr>
                <w:b/>
                <w:sz w:val="20"/>
                <w:szCs w:val="20"/>
              </w:rPr>
              <w:t>по выбору (В)</w:t>
            </w:r>
            <w:r w:rsidRPr="00C215EF">
              <w:rPr>
                <w:sz w:val="20"/>
                <w:szCs w:val="20"/>
              </w:rPr>
              <w:t xml:space="preserve"> </w:t>
            </w:r>
          </w:p>
        </w:tc>
        <w:tc>
          <w:tcPr>
            <w:tcW w:w="0" w:type="auto"/>
            <w:gridSpan w:val="2"/>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b/>
                <w:sz w:val="20"/>
                <w:szCs w:val="20"/>
              </w:rPr>
              <w:t>Пояснения</w:t>
            </w:r>
            <w:r w:rsidRPr="00C215EF">
              <w:rPr>
                <w:sz w:val="20"/>
                <w:szCs w:val="20"/>
              </w:rPr>
              <w:t xml:space="preserve"> </w:t>
            </w:r>
          </w:p>
        </w:tc>
      </w:tr>
      <w:tr w:rsidR="0060504D" w:rsidRPr="00C215EF" w:rsidTr="0060504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Тип сообщения </w:t>
            </w:r>
          </w:p>
        </w:tc>
        <w:tc>
          <w:tcPr>
            <w:tcW w:w="0" w:type="auto"/>
            <w:gridSpan w:val="2"/>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TM </w:t>
            </w:r>
          </w:p>
        </w:tc>
        <w:tc>
          <w:tcPr>
            <w:tcW w:w="0" w:type="auto"/>
            <w:gridSpan w:val="2"/>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О </w:t>
            </w:r>
          </w:p>
        </w:tc>
        <w:tc>
          <w:tcPr>
            <w:tcW w:w="0" w:type="auto"/>
            <w:gridSpan w:val="2"/>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DCA, сообщение об улове </w:t>
            </w:r>
          </w:p>
        </w:tc>
      </w:tr>
      <w:tr w:rsidR="0060504D" w:rsidRPr="00C215EF" w:rsidTr="0060504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lastRenderedPageBreak/>
              <w:t xml:space="preserve">Номер сообщения </w:t>
            </w:r>
          </w:p>
        </w:tc>
        <w:tc>
          <w:tcPr>
            <w:tcW w:w="0" w:type="auto"/>
            <w:gridSpan w:val="2"/>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RN </w:t>
            </w:r>
          </w:p>
        </w:tc>
        <w:tc>
          <w:tcPr>
            <w:tcW w:w="0" w:type="auto"/>
            <w:gridSpan w:val="2"/>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О </w:t>
            </w:r>
          </w:p>
        </w:tc>
        <w:tc>
          <w:tcPr>
            <w:tcW w:w="0" w:type="auto"/>
            <w:gridSpan w:val="2"/>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Номер сообщения в текущем году </w:t>
            </w:r>
          </w:p>
        </w:tc>
      </w:tr>
      <w:tr w:rsidR="0060504D" w:rsidRPr="00C215EF" w:rsidTr="0060504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Серийный номер </w:t>
            </w:r>
          </w:p>
        </w:tc>
        <w:tc>
          <w:tcPr>
            <w:tcW w:w="0" w:type="auto"/>
            <w:gridSpan w:val="2"/>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SQ </w:t>
            </w:r>
          </w:p>
        </w:tc>
        <w:tc>
          <w:tcPr>
            <w:tcW w:w="0" w:type="auto"/>
            <w:gridSpan w:val="2"/>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V </w:t>
            </w:r>
          </w:p>
        </w:tc>
        <w:tc>
          <w:tcPr>
            <w:tcW w:w="0" w:type="auto"/>
            <w:gridSpan w:val="2"/>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Серийный номер сообщения в текущем году в переписке между судном и конечным получателем </w:t>
            </w:r>
          </w:p>
        </w:tc>
      </w:tr>
      <w:tr w:rsidR="0060504D" w:rsidRPr="00C215EF" w:rsidTr="0060504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Радиопозывной </w:t>
            </w:r>
          </w:p>
        </w:tc>
        <w:tc>
          <w:tcPr>
            <w:tcW w:w="0" w:type="auto"/>
            <w:gridSpan w:val="2"/>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RC </w:t>
            </w:r>
          </w:p>
        </w:tc>
        <w:tc>
          <w:tcPr>
            <w:tcW w:w="0" w:type="auto"/>
            <w:gridSpan w:val="2"/>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О </w:t>
            </w:r>
          </w:p>
        </w:tc>
        <w:tc>
          <w:tcPr>
            <w:tcW w:w="0" w:type="auto"/>
            <w:gridSpan w:val="2"/>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Радиопозывной судна; </w:t>
            </w:r>
          </w:p>
        </w:tc>
      </w:tr>
      <w:tr w:rsidR="0060504D" w:rsidRPr="00C215EF" w:rsidTr="0060504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Название судна </w:t>
            </w:r>
          </w:p>
        </w:tc>
        <w:tc>
          <w:tcPr>
            <w:tcW w:w="0" w:type="auto"/>
            <w:gridSpan w:val="2"/>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NA </w:t>
            </w:r>
          </w:p>
        </w:tc>
        <w:tc>
          <w:tcPr>
            <w:tcW w:w="0" w:type="auto"/>
            <w:gridSpan w:val="2"/>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V </w:t>
            </w:r>
          </w:p>
        </w:tc>
        <w:tc>
          <w:tcPr>
            <w:tcW w:w="0" w:type="auto"/>
            <w:gridSpan w:val="2"/>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Название судна; </w:t>
            </w:r>
          </w:p>
        </w:tc>
      </w:tr>
      <w:tr w:rsidR="0060504D" w:rsidRPr="00C215EF" w:rsidTr="0060504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Регистрационный знак </w:t>
            </w:r>
          </w:p>
        </w:tc>
        <w:tc>
          <w:tcPr>
            <w:tcW w:w="0" w:type="auto"/>
            <w:gridSpan w:val="2"/>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XR </w:t>
            </w:r>
          </w:p>
        </w:tc>
        <w:tc>
          <w:tcPr>
            <w:tcW w:w="0" w:type="auto"/>
            <w:gridSpan w:val="2"/>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V </w:t>
            </w:r>
          </w:p>
        </w:tc>
        <w:tc>
          <w:tcPr>
            <w:tcW w:w="0" w:type="auto"/>
            <w:gridSpan w:val="2"/>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Регистрационный номер судна по регистру </w:t>
            </w:r>
          </w:p>
        </w:tc>
      </w:tr>
      <w:tr w:rsidR="0060504D" w:rsidRPr="00C215EF" w:rsidTr="0060504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Капитан </w:t>
            </w:r>
          </w:p>
        </w:tc>
        <w:tc>
          <w:tcPr>
            <w:tcW w:w="0" w:type="auto"/>
            <w:gridSpan w:val="2"/>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MA </w:t>
            </w:r>
          </w:p>
        </w:tc>
        <w:tc>
          <w:tcPr>
            <w:tcW w:w="0" w:type="auto"/>
            <w:gridSpan w:val="2"/>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О </w:t>
            </w:r>
          </w:p>
        </w:tc>
        <w:tc>
          <w:tcPr>
            <w:tcW w:w="0" w:type="auto"/>
            <w:gridSpan w:val="2"/>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Фамилия капитана </w:t>
            </w:r>
          </w:p>
        </w:tc>
      </w:tr>
      <w:tr w:rsidR="0060504D" w:rsidRPr="00C215EF" w:rsidTr="0060504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Дата сообщения </w:t>
            </w:r>
          </w:p>
        </w:tc>
        <w:tc>
          <w:tcPr>
            <w:tcW w:w="0" w:type="auto"/>
            <w:gridSpan w:val="2"/>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DA </w:t>
            </w:r>
          </w:p>
        </w:tc>
        <w:tc>
          <w:tcPr>
            <w:tcW w:w="0" w:type="auto"/>
            <w:gridSpan w:val="2"/>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О </w:t>
            </w:r>
          </w:p>
        </w:tc>
        <w:tc>
          <w:tcPr>
            <w:tcW w:w="0" w:type="auto"/>
            <w:gridSpan w:val="2"/>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Дата подачи сообщения по UTС в формате ггггммдд </w:t>
            </w:r>
          </w:p>
        </w:tc>
      </w:tr>
      <w:tr w:rsidR="0060504D" w:rsidRPr="00C215EF" w:rsidTr="0060504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Время сообщения </w:t>
            </w:r>
          </w:p>
        </w:tc>
        <w:tc>
          <w:tcPr>
            <w:tcW w:w="0" w:type="auto"/>
            <w:gridSpan w:val="2"/>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TI </w:t>
            </w:r>
          </w:p>
        </w:tc>
        <w:tc>
          <w:tcPr>
            <w:tcW w:w="0" w:type="auto"/>
            <w:gridSpan w:val="2"/>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О </w:t>
            </w:r>
          </w:p>
        </w:tc>
        <w:tc>
          <w:tcPr>
            <w:tcW w:w="0" w:type="auto"/>
            <w:gridSpan w:val="2"/>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Время подачи сообщения по UTС в формате ччмм </w:t>
            </w:r>
          </w:p>
        </w:tc>
      </w:tr>
      <w:tr w:rsidR="0060504D" w:rsidRPr="00C215EF" w:rsidTr="0060504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Код корректуры </w:t>
            </w:r>
          </w:p>
        </w:tc>
        <w:tc>
          <w:tcPr>
            <w:tcW w:w="0" w:type="auto"/>
            <w:gridSpan w:val="2"/>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RE </w:t>
            </w:r>
          </w:p>
        </w:tc>
        <w:tc>
          <w:tcPr>
            <w:tcW w:w="0" w:type="auto"/>
            <w:gridSpan w:val="2"/>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V </w:t>
            </w:r>
          </w:p>
        </w:tc>
        <w:tc>
          <w:tcPr>
            <w:tcW w:w="0" w:type="auto"/>
            <w:gridSpan w:val="2"/>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Код ошибки, который означает, что это корректура, см. приложение 1. </w:t>
            </w:r>
          </w:p>
        </w:tc>
      </w:tr>
      <w:tr w:rsidR="0060504D" w:rsidRPr="00C215EF" w:rsidTr="0060504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Рыболовная деятельность </w:t>
            </w:r>
          </w:p>
        </w:tc>
        <w:tc>
          <w:tcPr>
            <w:tcW w:w="0" w:type="auto"/>
            <w:gridSpan w:val="2"/>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AC </w:t>
            </w:r>
          </w:p>
        </w:tc>
        <w:tc>
          <w:tcPr>
            <w:tcW w:w="0" w:type="auto"/>
            <w:gridSpan w:val="2"/>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О </w:t>
            </w:r>
          </w:p>
        </w:tc>
        <w:tc>
          <w:tcPr>
            <w:tcW w:w="0" w:type="auto"/>
            <w:gridSpan w:val="2"/>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Основная деятельность судна, например, FIS = на промысле, STE = под паром (коды НЕАФК), REL = перемещение улова, см. прил. 3. </w:t>
            </w:r>
          </w:p>
          <w:p w:rsidR="005D3501" w:rsidRPr="00C215EF" w:rsidRDefault="0060504D" w:rsidP="0060504D">
            <w:pPr>
              <w:ind w:firstLine="0"/>
              <w:jc w:val="left"/>
              <w:rPr>
                <w:sz w:val="20"/>
                <w:szCs w:val="20"/>
              </w:rPr>
            </w:pPr>
            <w:r w:rsidRPr="00C215EF">
              <w:rPr>
                <w:sz w:val="20"/>
                <w:szCs w:val="20"/>
              </w:rPr>
              <w:t xml:space="preserve">Если элемент сообщения указан как ANC, DRI, STE, GUD, HAU, PRO, INW, SEF или SET, то Блок B не требуется. Если судно начало, но не завершило промысловую операцию до 23:59 UTC, то Блок B не требуется. </w:t>
            </w:r>
          </w:p>
        </w:tc>
      </w:tr>
      <w:tr w:rsidR="0060504D" w:rsidRPr="00C215EF" w:rsidTr="0060504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Судно-партнер </w:t>
            </w:r>
          </w:p>
        </w:tc>
        <w:tc>
          <w:tcPr>
            <w:tcW w:w="0" w:type="auto"/>
            <w:gridSpan w:val="2"/>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PA </w:t>
            </w:r>
          </w:p>
        </w:tc>
        <w:tc>
          <w:tcPr>
            <w:tcW w:w="0" w:type="auto"/>
            <w:gridSpan w:val="2"/>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О </w:t>
            </w:r>
          </w:p>
        </w:tc>
        <w:tc>
          <w:tcPr>
            <w:tcW w:w="0" w:type="auto"/>
            <w:gridSpan w:val="2"/>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Радиопозывной судна-партнера. </w:t>
            </w:r>
          </w:p>
          <w:p w:rsidR="005D3501" w:rsidRPr="00C215EF" w:rsidRDefault="0060504D" w:rsidP="0060504D">
            <w:pPr>
              <w:ind w:firstLine="0"/>
              <w:jc w:val="left"/>
              <w:rPr>
                <w:sz w:val="20"/>
                <w:szCs w:val="20"/>
              </w:rPr>
            </w:pPr>
            <w:r w:rsidRPr="00C215EF">
              <w:rPr>
                <w:sz w:val="20"/>
                <w:szCs w:val="20"/>
              </w:rPr>
              <w:t xml:space="preserve">Требуется, если промысел ведется парным тралом. </w:t>
            </w:r>
          </w:p>
        </w:tc>
      </w:tr>
      <w:tr w:rsidR="0060504D" w:rsidRPr="00C215EF" w:rsidTr="0060504D">
        <w:trPr>
          <w:tblCellSpacing w:w="0" w:type="dxa"/>
        </w:trPr>
        <w:tc>
          <w:tcPr>
            <w:tcW w:w="1980" w:type="dxa"/>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Версия сообщения </w:t>
            </w:r>
          </w:p>
        </w:tc>
        <w:tc>
          <w:tcPr>
            <w:tcW w:w="870" w:type="dxa"/>
            <w:gridSpan w:val="2"/>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MV </w:t>
            </w:r>
          </w:p>
        </w:tc>
        <w:tc>
          <w:tcPr>
            <w:tcW w:w="0" w:type="auto"/>
            <w:gridSpan w:val="2"/>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V </w:t>
            </w:r>
          </w:p>
        </w:tc>
        <w:tc>
          <w:tcPr>
            <w:tcW w:w="0" w:type="auto"/>
            <w:gridSpan w:val="2"/>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Новая версия сообщения полностью заменяет предыдущую версию и таким образом должна содержать все данные сообщения в правильной форме, все версии сообщения должны иметь один и тот же номер RN. Оговаривается сторонами, которые должны обмениваться такой информацией. </w:t>
            </w:r>
          </w:p>
        </w:tc>
      </w:tr>
      <w:tr w:rsidR="0060504D" w:rsidRPr="00C215EF" w:rsidTr="0060504D">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Блок B Элемент сообщения</w:t>
            </w:r>
            <w:r w:rsidRPr="00C215EF">
              <w:rPr>
                <w:b/>
                <w:sz w:val="20"/>
                <w:szCs w:val="20"/>
              </w:rPr>
              <w:t xml:space="preserve"> </w:t>
            </w:r>
          </w:p>
        </w:tc>
        <w:tc>
          <w:tcPr>
            <w:tcW w:w="0" w:type="auto"/>
            <w:gridSpan w:val="2"/>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b/>
                <w:sz w:val="20"/>
                <w:szCs w:val="20"/>
              </w:rPr>
              <w:t>Код</w:t>
            </w:r>
            <w:r w:rsidRPr="00C215EF">
              <w:rPr>
                <w:sz w:val="20"/>
                <w:szCs w:val="20"/>
              </w:rPr>
              <w:t xml:space="preserve"> </w:t>
            </w:r>
          </w:p>
        </w:tc>
        <w:tc>
          <w:tcPr>
            <w:tcW w:w="0" w:type="auto"/>
            <w:gridSpan w:val="2"/>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b/>
                <w:sz w:val="20"/>
                <w:szCs w:val="20"/>
              </w:rPr>
              <w:t xml:space="preserve">Обязат. (О)/ </w:t>
            </w:r>
            <w:r w:rsidRPr="00C215EF">
              <w:rPr>
                <w:sz w:val="20"/>
                <w:szCs w:val="20"/>
              </w:rPr>
              <w:br/>
            </w:r>
            <w:r w:rsidRPr="00C215EF">
              <w:rPr>
                <w:b/>
                <w:sz w:val="20"/>
                <w:szCs w:val="20"/>
              </w:rPr>
              <w:t>по выбору (В)</w:t>
            </w:r>
            <w:r w:rsidRPr="00C215EF">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b/>
                <w:sz w:val="20"/>
                <w:szCs w:val="20"/>
              </w:rPr>
              <w:t>Пояснения</w:t>
            </w:r>
            <w:r w:rsidRPr="00C215EF">
              <w:rPr>
                <w:sz w:val="20"/>
                <w:szCs w:val="20"/>
              </w:rPr>
              <w:t xml:space="preserve"> </w:t>
            </w:r>
          </w:p>
        </w:tc>
      </w:tr>
      <w:tr w:rsidR="0060504D" w:rsidRPr="00C215EF" w:rsidTr="0060504D">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Дата </w:t>
            </w:r>
          </w:p>
        </w:tc>
        <w:tc>
          <w:tcPr>
            <w:tcW w:w="0" w:type="auto"/>
            <w:gridSpan w:val="2"/>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BD </w:t>
            </w:r>
          </w:p>
        </w:tc>
        <w:tc>
          <w:tcPr>
            <w:tcW w:w="0" w:type="auto"/>
            <w:gridSpan w:val="2"/>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Дата начала промысловой операции по UTС в формате ггггммдд </w:t>
            </w:r>
          </w:p>
        </w:tc>
      </w:tr>
      <w:tr w:rsidR="0060504D" w:rsidRPr="00C215EF" w:rsidTr="0060504D">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Время </w:t>
            </w:r>
          </w:p>
        </w:tc>
        <w:tc>
          <w:tcPr>
            <w:tcW w:w="0" w:type="auto"/>
            <w:gridSpan w:val="2"/>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BT </w:t>
            </w:r>
          </w:p>
        </w:tc>
        <w:tc>
          <w:tcPr>
            <w:tcW w:w="0" w:type="auto"/>
            <w:gridSpan w:val="2"/>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Время начала промысловой операции в формате ччмм по UTС </w:t>
            </w:r>
          </w:p>
        </w:tc>
      </w:tr>
      <w:tr w:rsidR="0060504D" w:rsidRPr="00C215EF" w:rsidTr="0060504D">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Зона начала </w:t>
            </w:r>
          </w:p>
        </w:tc>
        <w:tc>
          <w:tcPr>
            <w:tcW w:w="0" w:type="auto"/>
            <w:gridSpan w:val="2"/>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ZO </w:t>
            </w:r>
          </w:p>
        </w:tc>
        <w:tc>
          <w:tcPr>
            <w:tcW w:w="0" w:type="auto"/>
            <w:gridSpan w:val="2"/>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Зона начала промысла (LT, LG) (ISO alfa-3)- См. приложение 2. </w:t>
            </w:r>
          </w:p>
        </w:tc>
      </w:tr>
      <w:tr w:rsidR="0060504D" w:rsidRPr="00C215EF" w:rsidTr="0060504D">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Широта позиции </w:t>
            </w:r>
          </w:p>
        </w:tc>
        <w:tc>
          <w:tcPr>
            <w:tcW w:w="0" w:type="auto"/>
            <w:gridSpan w:val="2"/>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LT </w:t>
            </w:r>
          </w:p>
        </w:tc>
        <w:tc>
          <w:tcPr>
            <w:tcW w:w="0" w:type="auto"/>
            <w:gridSpan w:val="2"/>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Широта позиции начала промысловой операции в формате +/- ГГ.ггг (WGS-84) </w:t>
            </w:r>
          </w:p>
        </w:tc>
      </w:tr>
      <w:tr w:rsidR="0060504D" w:rsidRPr="00C215EF" w:rsidTr="0060504D">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Долгота позиции </w:t>
            </w:r>
          </w:p>
        </w:tc>
        <w:tc>
          <w:tcPr>
            <w:tcW w:w="0" w:type="auto"/>
            <w:gridSpan w:val="2"/>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LG </w:t>
            </w:r>
          </w:p>
        </w:tc>
        <w:tc>
          <w:tcPr>
            <w:tcW w:w="0" w:type="auto"/>
            <w:gridSpan w:val="2"/>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Долгота позиции начала промысловой операции в </w:t>
            </w:r>
            <w:r w:rsidRPr="00C215EF">
              <w:rPr>
                <w:sz w:val="20"/>
                <w:szCs w:val="20"/>
              </w:rPr>
              <w:lastRenderedPageBreak/>
              <w:t xml:space="preserve">формате +/- ГГГ.ггг (WGS-84) </w:t>
            </w:r>
          </w:p>
        </w:tc>
      </w:tr>
      <w:tr w:rsidR="0060504D" w:rsidRPr="00C215EF" w:rsidTr="0060504D">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lastRenderedPageBreak/>
              <w:t xml:space="preserve">Орудие лова </w:t>
            </w:r>
          </w:p>
        </w:tc>
        <w:tc>
          <w:tcPr>
            <w:tcW w:w="915" w:type="dxa"/>
            <w:gridSpan w:val="2"/>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GE </w:t>
            </w:r>
          </w:p>
        </w:tc>
        <w:tc>
          <w:tcPr>
            <w:tcW w:w="1290" w:type="dxa"/>
            <w:gridSpan w:val="2"/>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Код орудия лова (ФАО) </w:t>
            </w:r>
          </w:p>
        </w:tc>
      </w:tr>
      <w:tr w:rsidR="0060504D" w:rsidRPr="00C215EF" w:rsidTr="0060504D">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Спецификация орудия лова </w:t>
            </w:r>
          </w:p>
        </w:tc>
        <w:tc>
          <w:tcPr>
            <w:tcW w:w="0" w:type="auto"/>
            <w:gridSpan w:val="2"/>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GS </w:t>
            </w:r>
          </w:p>
        </w:tc>
        <w:tc>
          <w:tcPr>
            <w:tcW w:w="0" w:type="auto"/>
            <w:gridSpan w:val="2"/>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1 = одиночный трал </w:t>
            </w:r>
            <w:r w:rsidRPr="00C215EF">
              <w:rPr>
                <w:sz w:val="20"/>
                <w:szCs w:val="20"/>
              </w:rPr>
              <w:br/>
              <w:t xml:space="preserve">2 = двойной трал </w:t>
            </w:r>
            <w:r w:rsidRPr="00C215EF">
              <w:rPr>
                <w:sz w:val="20"/>
                <w:szCs w:val="20"/>
              </w:rPr>
              <w:br/>
              <w:t>3 = тройной трал</w:t>
            </w:r>
            <w:r w:rsidRPr="00C215EF">
              <w:rPr>
                <w:sz w:val="20"/>
                <w:szCs w:val="20"/>
              </w:rPr>
              <w:br/>
              <w:t>4 = более трех тралов</w:t>
            </w:r>
            <w:r w:rsidRPr="00C215EF">
              <w:rPr>
                <w:sz w:val="20"/>
                <w:szCs w:val="20"/>
              </w:rPr>
              <w:br/>
              <w:t xml:space="preserve">Требуется, если судно ведет промысел тралом. </w:t>
            </w:r>
          </w:p>
        </w:tc>
      </w:tr>
      <w:tr w:rsidR="0060504D" w:rsidRPr="00C215EF" w:rsidTr="0060504D">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Ширина ячеи </w:t>
            </w:r>
          </w:p>
        </w:tc>
        <w:tc>
          <w:tcPr>
            <w:tcW w:w="0" w:type="auto"/>
            <w:gridSpan w:val="2"/>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ME </w:t>
            </w:r>
          </w:p>
        </w:tc>
        <w:tc>
          <w:tcPr>
            <w:tcW w:w="0" w:type="auto"/>
            <w:gridSpan w:val="2"/>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V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Минимальная ширина ячеи орудия лова в мм. </w:t>
            </w:r>
            <w:r w:rsidRPr="00C215EF">
              <w:rPr>
                <w:sz w:val="20"/>
                <w:szCs w:val="20"/>
              </w:rPr>
              <w:br/>
              <w:t xml:space="preserve">При промысле тралом, снюрреводом или сетью. </w:t>
            </w:r>
          </w:p>
        </w:tc>
      </w:tr>
      <w:tr w:rsidR="0060504D" w:rsidRPr="00C215EF" w:rsidTr="0060504D">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Проблемы с орудием лова </w:t>
            </w:r>
          </w:p>
        </w:tc>
        <w:tc>
          <w:tcPr>
            <w:tcW w:w="0" w:type="auto"/>
            <w:gridSpan w:val="2"/>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GP </w:t>
            </w:r>
          </w:p>
        </w:tc>
        <w:tc>
          <w:tcPr>
            <w:tcW w:w="0" w:type="auto"/>
            <w:gridSpan w:val="2"/>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1 = пустой замет </w:t>
            </w:r>
            <w:r w:rsidRPr="00C215EF">
              <w:rPr>
                <w:sz w:val="20"/>
                <w:szCs w:val="20"/>
              </w:rPr>
              <w:br/>
              <w:t xml:space="preserve">2 = разрыв невода </w:t>
            </w:r>
            <w:r w:rsidRPr="00C215EF">
              <w:rPr>
                <w:sz w:val="20"/>
                <w:szCs w:val="20"/>
              </w:rPr>
              <w:br/>
              <w:t xml:space="preserve">3 = разъединение </w:t>
            </w:r>
            <w:r w:rsidRPr="00C215EF">
              <w:rPr>
                <w:sz w:val="20"/>
                <w:szCs w:val="20"/>
              </w:rPr>
              <w:br/>
              <w:t xml:space="preserve">4 = дыра в секции </w:t>
            </w:r>
            <w:r w:rsidRPr="00C215EF">
              <w:rPr>
                <w:sz w:val="20"/>
                <w:szCs w:val="20"/>
              </w:rPr>
              <w:br/>
              <w:t xml:space="preserve">5 = потеря орудия лова </w:t>
            </w:r>
            <w:r w:rsidRPr="00C215EF">
              <w:rPr>
                <w:sz w:val="20"/>
                <w:szCs w:val="20"/>
              </w:rPr>
              <w:br/>
              <w:t xml:space="preserve">6 = другие </w:t>
            </w:r>
            <w:r w:rsidRPr="00C215EF">
              <w:rPr>
                <w:sz w:val="20"/>
                <w:szCs w:val="20"/>
              </w:rPr>
              <w:br/>
              <w:t xml:space="preserve">Требуется, если возникают проблемы с орудиями лова. </w:t>
            </w:r>
          </w:p>
        </w:tc>
      </w:tr>
      <w:tr w:rsidR="0060504D" w:rsidRPr="00C215EF" w:rsidTr="0060504D">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Широта позиции </w:t>
            </w:r>
          </w:p>
        </w:tc>
        <w:tc>
          <w:tcPr>
            <w:tcW w:w="0" w:type="auto"/>
            <w:gridSpan w:val="2"/>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XT </w:t>
            </w:r>
          </w:p>
        </w:tc>
        <w:tc>
          <w:tcPr>
            <w:tcW w:w="0" w:type="auto"/>
            <w:gridSpan w:val="2"/>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Широта позиции завершения промысловой операции в формате +/- ГГ.ггг (WGS-84) </w:t>
            </w:r>
          </w:p>
        </w:tc>
      </w:tr>
      <w:tr w:rsidR="0060504D" w:rsidRPr="00C215EF" w:rsidTr="0060504D">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Долгота позиции </w:t>
            </w:r>
          </w:p>
        </w:tc>
        <w:tc>
          <w:tcPr>
            <w:tcW w:w="0" w:type="auto"/>
            <w:gridSpan w:val="2"/>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XG </w:t>
            </w:r>
          </w:p>
        </w:tc>
        <w:tc>
          <w:tcPr>
            <w:tcW w:w="0" w:type="auto"/>
            <w:gridSpan w:val="2"/>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Долгота позиции завершения промысловой операции в формате +/- ГГГ.ггг (WGS-84) </w:t>
            </w:r>
          </w:p>
        </w:tc>
      </w:tr>
      <w:tr w:rsidR="0060504D" w:rsidRPr="00C215EF" w:rsidTr="0060504D">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Продолжительность </w:t>
            </w:r>
          </w:p>
        </w:tc>
        <w:tc>
          <w:tcPr>
            <w:tcW w:w="0" w:type="auto"/>
            <w:gridSpan w:val="2"/>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DU </w:t>
            </w:r>
          </w:p>
        </w:tc>
        <w:tc>
          <w:tcPr>
            <w:tcW w:w="0" w:type="auto"/>
            <w:gridSpan w:val="2"/>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Продолжительность промысловой операции в минутах </w:t>
            </w:r>
          </w:p>
        </w:tc>
      </w:tr>
      <w:tr w:rsidR="0060504D" w:rsidRPr="00C215EF" w:rsidTr="0060504D">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Перекачивается с </w:t>
            </w:r>
          </w:p>
        </w:tc>
        <w:tc>
          <w:tcPr>
            <w:tcW w:w="0" w:type="auto"/>
            <w:gridSpan w:val="2"/>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TF </w:t>
            </w:r>
          </w:p>
        </w:tc>
        <w:tc>
          <w:tcPr>
            <w:tcW w:w="0" w:type="auto"/>
            <w:gridSpan w:val="2"/>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Радиопозывной судна, с которого перекачивается улов</w:t>
            </w:r>
            <w:r w:rsidRPr="00C215EF">
              <w:rPr>
                <w:sz w:val="20"/>
                <w:szCs w:val="20"/>
              </w:rPr>
              <w:br/>
              <w:t xml:space="preserve">О Требуется, если элемент сообщения AC в Блоке А указан как REL или если улов забирается с другого судна. </w:t>
            </w:r>
          </w:p>
        </w:tc>
      </w:tr>
      <w:tr w:rsidR="0060504D" w:rsidRPr="00C215EF" w:rsidTr="0060504D">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Оснастка </w:t>
            </w:r>
          </w:p>
        </w:tc>
        <w:tc>
          <w:tcPr>
            <w:tcW w:w="0" w:type="auto"/>
            <w:gridSpan w:val="2"/>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FO </w:t>
            </w:r>
          </w:p>
        </w:tc>
        <w:tc>
          <w:tcPr>
            <w:tcW w:w="0" w:type="auto"/>
            <w:gridSpan w:val="2"/>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Количество крючков или общая длина сети (в метрах) на сутки.</w:t>
            </w:r>
            <w:r w:rsidRPr="00C215EF">
              <w:rPr>
                <w:sz w:val="20"/>
                <w:szCs w:val="20"/>
              </w:rPr>
              <w:br/>
              <w:t xml:space="preserve">Требуется, если судно ведет промысел ярусом или сетью. </w:t>
            </w:r>
          </w:p>
        </w:tc>
      </w:tr>
      <w:tr w:rsidR="0060504D" w:rsidRPr="00C215EF" w:rsidTr="0060504D">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Спецификация улова </w:t>
            </w:r>
          </w:p>
        </w:tc>
        <w:tc>
          <w:tcPr>
            <w:tcW w:w="0" w:type="auto"/>
            <w:gridSpan w:val="2"/>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SS </w:t>
            </w:r>
          </w:p>
        </w:tc>
        <w:tc>
          <w:tcPr>
            <w:tcW w:w="0" w:type="auto"/>
            <w:gridSpan w:val="2"/>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NOR01 = Норвежская весенне-нерестующая сельдь</w:t>
            </w:r>
            <w:r w:rsidRPr="00C215EF">
              <w:rPr>
                <w:sz w:val="20"/>
                <w:szCs w:val="20"/>
              </w:rPr>
              <w:br/>
              <w:t>NOR02 = Сельдь Северного моря</w:t>
            </w:r>
            <w:r w:rsidRPr="00C215EF">
              <w:rPr>
                <w:sz w:val="20"/>
                <w:szCs w:val="20"/>
              </w:rPr>
              <w:br/>
              <w:t xml:space="preserve">Требуется, если поле если поле СА имеет значение HER(Норвежская весенне-нерестующая сельдь или сельдь Северного моря). </w:t>
            </w:r>
          </w:p>
        </w:tc>
      </w:tr>
      <w:tr w:rsidR="0060504D" w:rsidRPr="00C215EF" w:rsidTr="0060504D">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Улов </w:t>
            </w:r>
          </w:p>
        </w:tc>
        <w:tc>
          <w:tcPr>
            <w:tcW w:w="0" w:type="auto"/>
            <w:gridSpan w:val="2"/>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CA </w:t>
            </w:r>
          </w:p>
        </w:tc>
        <w:tc>
          <w:tcPr>
            <w:tcW w:w="0" w:type="auto"/>
            <w:gridSpan w:val="2"/>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Общий улов за данную промысловую операцию разделенный по видам рыб (код ФАО)(SN) в килограммах веса сырья (WT). Указывается попарно.</w:t>
            </w:r>
            <w:r w:rsidRPr="00C215EF">
              <w:rPr>
                <w:sz w:val="20"/>
                <w:szCs w:val="20"/>
              </w:rPr>
              <w:br/>
              <w:t xml:space="preserve">Требуется, если в ходе операции получен улов. </w:t>
            </w:r>
          </w:p>
        </w:tc>
      </w:tr>
    </w:tbl>
    <w:p w:rsidR="0060504D" w:rsidRPr="00C215EF" w:rsidRDefault="0060504D" w:rsidP="0060504D">
      <w:pPr>
        <w:ind w:firstLine="0"/>
        <w:jc w:val="left"/>
        <w:rPr>
          <w:sz w:val="20"/>
          <w:szCs w:val="20"/>
        </w:rPr>
      </w:pPr>
    </w:p>
    <w:p w:rsidR="0060504D" w:rsidRPr="00C215EF" w:rsidRDefault="0060504D" w:rsidP="0060504D">
      <w:pPr>
        <w:ind w:firstLine="0"/>
        <w:jc w:val="left"/>
        <w:rPr>
          <w:sz w:val="20"/>
          <w:szCs w:val="20"/>
        </w:rPr>
      </w:pPr>
      <w:r w:rsidRPr="00C215EF">
        <w:rPr>
          <w:sz w:val="20"/>
          <w:szCs w:val="20"/>
        </w:rPr>
        <w:t xml:space="preserve">§ 8, четвертый абзац, элементы сообщения широта и долгота (измененные) должны иметь следующее содержание: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98"/>
        <w:gridCol w:w="958"/>
        <w:gridCol w:w="1436"/>
        <w:gridCol w:w="4693"/>
      </w:tblGrid>
      <w:tr w:rsidR="0060504D" w:rsidRPr="00C215EF" w:rsidTr="0060504D">
        <w:trPr>
          <w:tblCellSpacing w:w="0" w:type="dxa"/>
        </w:trPr>
        <w:tc>
          <w:tcPr>
            <w:tcW w:w="1200" w:type="pct"/>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b/>
                <w:sz w:val="20"/>
                <w:szCs w:val="20"/>
              </w:rPr>
              <w:lastRenderedPageBreak/>
              <w:t>Элемент сообщения</w:t>
            </w:r>
            <w:r w:rsidRPr="00C215EF">
              <w:rPr>
                <w:sz w:val="20"/>
                <w:szCs w:val="20"/>
              </w:rPr>
              <w:t xml:space="preserve"> </w:t>
            </w:r>
          </w:p>
        </w:tc>
        <w:tc>
          <w:tcPr>
            <w:tcW w:w="500" w:type="pct"/>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b/>
                <w:sz w:val="20"/>
                <w:szCs w:val="20"/>
              </w:rPr>
              <w:t>Код</w:t>
            </w:r>
            <w:r w:rsidRPr="00C215EF">
              <w:rPr>
                <w:sz w:val="20"/>
                <w:szCs w:val="20"/>
              </w:rPr>
              <w:t xml:space="preserve"> </w:t>
            </w:r>
          </w:p>
        </w:tc>
        <w:tc>
          <w:tcPr>
            <w:tcW w:w="750" w:type="pct"/>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b/>
                <w:sz w:val="20"/>
                <w:szCs w:val="20"/>
              </w:rPr>
              <w:t xml:space="preserve">Обязат. (О)/ </w:t>
            </w:r>
            <w:r w:rsidRPr="00C215EF">
              <w:rPr>
                <w:sz w:val="20"/>
                <w:szCs w:val="20"/>
              </w:rPr>
              <w:br/>
            </w:r>
            <w:r w:rsidRPr="00C215EF">
              <w:rPr>
                <w:b/>
                <w:sz w:val="20"/>
                <w:szCs w:val="20"/>
              </w:rPr>
              <w:t>по выбору (В)</w:t>
            </w:r>
            <w:r w:rsidRPr="00C215EF">
              <w:rPr>
                <w:sz w:val="20"/>
                <w:szCs w:val="20"/>
              </w:rPr>
              <w:t xml:space="preserve"> </w:t>
            </w:r>
          </w:p>
        </w:tc>
        <w:tc>
          <w:tcPr>
            <w:tcW w:w="2450" w:type="pct"/>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b/>
                <w:sz w:val="20"/>
                <w:szCs w:val="20"/>
              </w:rPr>
              <w:t>Пояснения</w:t>
            </w:r>
            <w:r w:rsidRPr="00C215EF">
              <w:rPr>
                <w:sz w:val="20"/>
                <w:szCs w:val="20"/>
              </w:rPr>
              <w:t xml:space="preserve"> </w:t>
            </w:r>
          </w:p>
        </w:tc>
      </w:tr>
      <w:tr w:rsidR="0060504D" w:rsidRPr="00C215EF" w:rsidTr="0060504D">
        <w:trPr>
          <w:tblCellSpacing w:w="0" w:type="dxa"/>
        </w:trPr>
        <w:tc>
          <w:tcPr>
            <w:tcW w:w="1200" w:type="pct"/>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Широта позиции </w:t>
            </w:r>
          </w:p>
        </w:tc>
        <w:tc>
          <w:tcPr>
            <w:tcW w:w="500" w:type="pct"/>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LT </w:t>
            </w:r>
          </w:p>
        </w:tc>
        <w:tc>
          <w:tcPr>
            <w:tcW w:w="750" w:type="pct"/>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О </w:t>
            </w:r>
          </w:p>
        </w:tc>
        <w:tc>
          <w:tcPr>
            <w:tcW w:w="2450" w:type="pct"/>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Предполагаемая широта позиции перегрузки в формате N/SГГ.гг (WGS-84). </w:t>
            </w:r>
          </w:p>
        </w:tc>
      </w:tr>
      <w:tr w:rsidR="0060504D" w:rsidRPr="00C215EF" w:rsidTr="0060504D">
        <w:trPr>
          <w:tblCellSpacing w:w="0" w:type="dxa"/>
        </w:trPr>
        <w:tc>
          <w:tcPr>
            <w:tcW w:w="1200" w:type="pct"/>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Долгота позиции </w:t>
            </w:r>
          </w:p>
        </w:tc>
        <w:tc>
          <w:tcPr>
            <w:tcW w:w="500" w:type="pct"/>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LG </w:t>
            </w:r>
          </w:p>
        </w:tc>
        <w:tc>
          <w:tcPr>
            <w:tcW w:w="750" w:type="pct"/>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О </w:t>
            </w:r>
          </w:p>
        </w:tc>
        <w:tc>
          <w:tcPr>
            <w:tcW w:w="2450" w:type="pct"/>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Предполагаемая долгота позиции перегрузки в формате в формате E/WГГГ.гг (WGS-84). </w:t>
            </w:r>
          </w:p>
        </w:tc>
      </w:tr>
    </w:tbl>
    <w:p w:rsidR="0060504D" w:rsidRPr="00C215EF" w:rsidRDefault="0060504D" w:rsidP="0060504D">
      <w:pPr>
        <w:ind w:firstLine="0"/>
        <w:jc w:val="left"/>
        <w:rPr>
          <w:b/>
          <w:bCs/>
          <w:sz w:val="20"/>
          <w:szCs w:val="20"/>
        </w:rPr>
      </w:pPr>
    </w:p>
    <w:p w:rsidR="0060504D" w:rsidRPr="00C215EF" w:rsidRDefault="0060504D" w:rsidP="0060504D">
      <w:pPr>
        <w:ind w:firstLine="0"/>
        <w:jc w:val="left"/>
        <w:rPr>
          <w:sz w:val="20"/>
          <w:szCs w:val="20"/>
        </w:rPr>
      </w:pPr>
      <w:r w:rsidRPr="00C215EF">
        <w:rPr>
          <w:b/>
          <w:sz w:val="20"/>
          <w:szCs w:val="20"/>
        </w:rPr>
        <w:t>§ 10, второй абзац, элемент сообщения OB (новый) должен иметь следующее содержание:</w:t>
      </w:r>
      <w:r w:rsidRPr="00C215EF">
        <w:rPr>
          <w:sz w:val="20"/>
          <w:szCs w:val="20"/>
        </w:rPr>
        <w:t xml:space="preserve"> </w:t>
      </w:r>
    </w:p>
    <w:p w:rsidR="0060504D" w:rsidRPr="00C215EF" w:rsidRDefault="0060504D" w:rsidP="0060504D">
      <w:pPr>
        <w:ind w:firstLine="0"/>
        <w:jc w:val="left"/>
        <w:rPr>
          <w:sz w:val="20"/>
          <w:szCs w:val="20"/>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32"/>
        <w:gridCol w:w="678"/>
        <w:gridCol w:w="967"/>
        <w:gridCol w:w="5708"/>
      </w:tblGrid>
      <w:tr w:rsidR="0060504D" w:rsidRPr="00C215EF" w:rsidTr="0060504D">
        <w:trPr>
          <w:tblCellSpacing w:w="0" w:type="dxa"/>
        </w:trPr>
        <w:tc>
          <w:tcPr>
            <w:tcW w:w="1050" w:type="pct"/>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b/>
                <w:sz w:val="20"/>
                <w:szCs w:val="20"/>
              </w:rPr>
              <w:t>Элемент сообщения</w:t>
            </w:r>
            <w:r w:rsidRPr="00C215EF">
              <w:rPr>
                <w:sz w:val="20"/>
                <w:szCs w:val="20"/>
              </w:rPr>
              <w:t xml:space="preserve"> </w:t>
            </w:r>
          </w:p>
        </w:tc>
        <w:tc>
          <w:tcPr>
            <w:tcW w:w="350" w:type="pct"/>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b/>
                <w:sz w:val="20"/>
                <w:szCs w:val="20"/>
              </w:rPr>
              <w:t>Код</w:t>
            </w:r>
            <w:r w:rsidRPr="00C215EF">
              <w:rPr>
                <w:sz w:val="20"/>
                <w:szCs w:val="20"/>
              </w:rPr>
              <w:t xml:space="preserve"> </w:t>
            </w:r>
          </w:p>
        </w:tc>
        <w:tc>
          <w:tcPr>
            <w:tcW w:w="500" w:type="pct"/>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b/>
                <w:sz w:val="20"/>
                <w:szCs w:val="20"/>
              </w:rPr>
              <w:t xml:space="preserve">Обязат. (О)/ </w:t>
            </w:r>
            <w:r w:rsidRPr="00C215EF">
              <w:rPr>
                <w:sz w:val="20"/>
                <w:szCs w:val="20"/>
              </w:rPr>
              <w:br/>
            </w:r>
            <w:r w:rsidRPr="00C215EF">
              <w:rPr>
                <w:b/>
                <w:sz w:val="20"/>
                <w:szCs w:val="20"/>
              </w:rPr>
              <w:t>по выбору (В)</w:t>
            </w:r>
            <w:r w:rsidRPr="00C215EF">
              <w:rPr>
                <w:sz w:val="20"/>
                <w:szCs w:val="20"/>
              </w:rPr>
              <w:t xml:space="preserve"> </w:t>
            </w:r>
          </w:p>
        </w:tc>
        <w:tc>
          <w:tcPr>
            <w:tcW w:w="2950" w:type="pct"/>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b/>
                <w:sz w:val="20"/>
                <w:szCs w:val="20"/>
              </w:rPr>
              <w:t>Пояснения</w:t>
            </w:r>
            <w:r w:rsidRPr="00C215EF">
              <w:rPr>
                <w:sz w:val="20"/>
                <w:szCs w:val="20"/>
              </w:rPr>
              <w:t xml:space="preserve"> </w:t>
            </w:r>
          </w:p>
        </w:tc>
      </w:tr>
      <w:tr w:rsidR="0060504D" w:rsidRPr="00C215EF" w:rsidTr="0060504D">
        <w:trPr>
          <w:tblCellSpacing w:w="0" w:type="dxa"/>
        </w:trPr>
        <w:tc>
          <w:tcPr>
            <w:tcW w:w="1050" w:type="pct"/>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Количество рыбы на борту </w:t>
            </w:r>
          </w:p>
        </w:tc>
        <w:tc>
          <w:tcPr>
            <w:tcW w:w="350" w:type="pct"/>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OB </w:t>
            </w:r>
          </w:p>
        </w:tc>
        <w:tc>
          <w:tcPr>
            <w:tcW w:w="500" w:type="pct"/>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V </w:t>
            </w:r>
          </w:p>
        </w:tc>
        <w:tc>
          <w:tcPr>
            <w:tcW w:w="2950" w:type="pct"/>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Количество рыбы на борту по видам рыбы (код ФАО) (SN) в кг веса сырья (WT). Указывается попарно. </w:t>
            </w:r>
          </w:p>
        </w:tc>
      </w:tr>
    </w:tbl>
    <w:p w:rsidR="0060504D" w:rsidRPr="00C215EF" w:rsidRDefault="0060504D" w:rsidP="0060504D">
      <w:pPr>
        <w:ind w:firstLine="0"/>
        <w:jc w:val="left"/>
        <w:rPr>
          <w:b/>
          <w:bCs/>
          <w:sz w:val="20"/>
          <w:szCs w:val="20"/>
        </w:rPr>
      </w:pPr>
    </w:p>
    <w:p w:rsidR="0060504D" w:rsidRPr="00C215EF" w:rsidRDefault="0060504D" w:rsidP="0060504D">
      <w:pPr>
        <w:ind w:firstLine="0"/>
        <w:jc w:val="left"/>
        <w:rPr>
          <w:sz w:val="20"/>
          <w:szCs w:val="20"/>
        </w:rPr>
      </w:pPr>
      <w:r w:rsidRPr="00C215EF">
        <w:rPr>
          <w:b/>
          <w:sz w:val="20"/>
          <w:szCs w:val="20"/>
        </w:rPr>
        <w:t>Название главы III (измененное) должно быть:</w:t>
      </w:r>
      <w:r w:rsidRPr="00C215EF">
        <w:rPr>
          <w:sz w:val="20"/>
          <w:szCs w:val="20"/>
        </w:rPr>
        <w:t xml:space="preserve"> </w:t>
      </w:r>
    </w:p>
    <w:p w:rsidR="0060504D" w:rsidRPr="00C215EF" w:rsidRDefault="0060504D" w:rsidP="0060504D">
      <w:pPr>
        <w:ind w:firstLine="0"/>
        <w:jc w:val="left"/>
        <w:rPr>
          <w:b/>
          <w:bCs/>
          <w:sz w:val="20"/>
          <w:szCs w:val="20"/>
        </w:rPr>
      </w:pPr>
    </w:p>
    <w:p w:rsidR="0060504D" w:rsidRPr="00C215EF" w:rsidRDefault="0060504D" w:rsidP="0060504D">
      <w:pPr>
        <w:ind w:firstLine="0"/>
        <w:jc w:val="left"/>
        <w:rPr>
          <w:sz w:val="20"/>
          <w:szCs w:val="20"/>
        </w:rPr>
      </w:pPr>
      <w:r w:rsidRPr="00C215EF">
        <w:rPr>
          <w:b/>
          <w:sz w:val="20"/>
          <w:szCs w:val="20"/>
        </w:rPr>
        <w:t>ГЛАВА 4. ОБРАТНОЕ СООБЩЕНИЕ</w:t>
      </w:r>
      <w:r w:rsidRPr="00C215EF">
        <w:rPr>
          <w:sz w:val="20"/>
          <w:szCs w:val="20"/>
        </w:rPr>
        <w:t xml:space="preserve"> </w:t>
      </w:r>
    </w:p>
    <w:p w:rsidR="0060504D" w:rsidRPr="00C215EF" w:rsidRDefault="0060504D" w:rsidP="0060504D">
      <w:pPr>
        <w:ind w:firstLine="0"/>
        <w:jc w:val="left"/>
        <w:rPr>
          <w:b/>
          <w:bCs/>
          <w:sz w:val="20"/>
          <w:szCs w:val="20"/>
        </w:rPr>
      </w:pPr>
    </w:p>
    <w:p w:rsidR="0060504D" w:rsidRPr="00C215EF" w:rsidRDefault="0060504D" w:rsidP="0060504D">
      <w:pPr>
        <w:ind w:firstLine="0"/>
        <w:jc w:val="left"/>
        <w:rPr>
          <w:sz w:val="20"/>
          <w:szCs w:val="20"/>
        </w:rPr>
      </w:pPr>
      <w:r w:rsidRPr="00C215EF">
        <w:rPr>
          <w:b/>
          <w:sz w:val="20"/>
          <w:szCs w:val="20"/>
        </w:rPr>
        <w:t>§ 13 (измененный) должен иметь следующее содержание:</w:t>
      </w:r>
      <w:r w:rsidRPr="00C215EF">
        <w:rPr>
          <w:sz w:val="20"/>
          <w:szCs w:val="20"/>
        </w:rPr>
        <w:t xml:space="preserve"> </w:t>
      </w:r>
    </w:p>
    <w:p w:rsidR="0060504D" w:rsidRPr="00C215EF" w:rsidRDefault="0060504D" w:rsidP="0060504D">
      <w:pPr>
        <w:ind w:firstLine="0"/>
        <w:jc w:val="left"/>
        <w:rPr>
          <w:b/>
          <w:bCs/>
          <w:sz w:val="20"/>
          <w:szCs w:val="20"/>
        </w:rPr>
      </w:pPr>
    </w:p>
    <w:p w:rsidR="0060504D" w:rsidRPr="00C215EF" w:rsidRDefault="0060504D" w:rsidP="0060504D">
      <w:pPr>
        <w:ind w:firstLine="0"/>
        <w:jc w:val="left"/>
        <w:rPr>
          <w:sz w:val="20"/>
          <w:szCs w:val="20"/>
        </w:rPr>
      </w:pPr>
      <w:r w:rsidRPr="00C215EF">
        <w:rPr>
          <w:b/>
          <w:sz w:val="20"/>
          <w:szCs w:val="20"/>
        </w:rPr>
        <w:t>§ 13. Доступ к корректуре и отмене сообщения</w:t>
      </w:r>
      <w:r w:rsidRPr="00C215EF">
        <w:rPr>
          <w:sz w:val="20"/>
          <w:szCs w:val="20"/>
        </w:rPr>
        <w:br/>
        <w:t xml:space="preserve">Сообщение о заходе в гавань (POR), сообщение о перегрузке (TRA) и сообщение об улове (DCA) могут корректироваться. Сообщение об улове (DCA) может корректироваться до 12.00 по UTC суток, следующих за датой подаче этого сообщения, или до подачи сообщения о заходе в гавань (POR), или сообщения о завершении промысла (COX). </w:t>
      </w:r>
    </w:p>
    <w:p w:rsidR="0060504D" w:rsidRPr="00C215EF" w:rsidRDefault="0060504D" w:rsidP="0060504D">
      <w:pPr>
        <w:ind w:firstLine="0"/>
        <w:jc w:val="left"/>
        <w:rPr>
          <w:sz w:val="20"/>
          <w:szCs w:val="20"/>
        </w:rPr>
      </w:pPr>
      <w:r w:rsidRPr="00C215EF">
        <w:rPr>
          <w:sz w:val="20"/>
          <w:szCs w:val="20"/>
        </w:rPr>
        <w:t xml:space="preserve">Элемент сообщения "количество рыбы на борту" (OB) в сообщении о начале промысла (COE) может быть исправлен, пока судно не войдет в рыбоохранную зону архипелага Шпицберген. </w:t>
      </w:r>
    </w:p>
    <w:p w:rsidR="0060504D" w:rsidRPr="00C215EF" w:rsidRDefault="0060504D" w:rsidP="0060504D">
      <w:pPr>
        <w:ind w:firstLine="0"/>
        <w:jc w:val="left"/>
        <w:rPr>
          <w:sz w:val="20"/>
          <w:szCs w:val="20"/>
        </w:rPr>
      </w:pPr>
      <w:r w:rsidRPr="00C215EF">
        <w:rPr>
          <w:sz w:val="20"/>
          <w:szCs w:val="20"/>
        </w:rPr>
        <w:t xml:space="preserve">Сообщение о начале промысла (СОЕ), сообщение о заходе в гавань (POR), сообщение о выходе из гавани (DEP), сообщение о перегрузке (TRA), сообщение о завершении промысла (COX) и сообщение о представлении для контроля (CON) могут отменяться путем подачи нового сообщения с кодом отмены. Это подразумевает, что ранее посланное сообщение обнуляется. Сообщение, которое содержит код отмены, должно быть таким же, как и отменяемое сообщение, а также иметь тот же   RN, как и отменяемое сообщение. Новое сообщение должно посылаться в соответствии с действующим законодательством с новым RN. </w:t>
      </w:r>
    </w:p>
    <w:p w:rsidR="0060504D" w:rsidRPr="00C215EF" w:rsidRDefault="0060504D" w:rsidP="0060504D">
      <w:pPr>
        <w:ind w:firstLine="0"/>
        <w:jc w:val="left"/>
        <w:rPr>
          <w:b/>
          <w:bCs/>
          <w:sz w:val="20"/>
          <w:szCs w:val="20"/>
        </w:rPr>
      </w:pPr>
    </w:p>
    <w:p w:rsidR="0060504D" w:rsidRPr="00C215EF" w:rsidRDefault="0060504D" w:rsidP="0060504D">
      <w:pPr>
        <w:ind w:firstLine="0"/>
        <w:jc w:val="left"/>
        <w:rPr>
          <w:sz w:val="20"/>
          <w:szCs w:val="20"/>
        </w:rPr>
      </w:pPr>
      <w:r w:rsidRPr="00C215EF">
        <w:rPr>
          <w:b/>
          <w:sz w:val="20"/>
          <w:szCs w:val="20"/>
        </w:rPr>
        <w:t>§ 16, второй абзац, первое предложение (измененное) должно иметь следующее содержание:</w:t>
      </w:r>
      <w:r w:rsidRPr="00C215EF">
        <w:rPr>
          <w:sz w:val="20"/>
          <w:szCs w:val="20"/>
        </w:rPr>
        <w:br/>
      </w:r>
    </w:p>
    <w:p w:rsidR="0060504D" w:rsidRPr="00C215EF" w:rsidRDefault="0060504D" w:rsidP="0060504D">
      <w:pPr>
        <w:ind w:firstLine="0"/>
        <w:jc w:val="left"/>
        <w:rPr>
          <w:sz w:val="20"/>
          <w:szCs w:val="20"/>
        </w:rPr>
      </w:pPr>
      <w:r w:rsidRPr="00C215EF">
        <w:rPr>
          <w:sz w:val="20"/>
          <w:szCs w:val="20"/>
        </w:rPr>
        <w:lastRenderedPageBreak/>
        <w:t xml:space="preserve">Ответственное лицо обязано обеспечивать, чтобы судно было оснащено лоцманским трапом, удовлетворяющим условиям в соответствии с ISO/FDIS 799, и было пригодно для принятия на борт инспектора. </w:t>
      </w:r>
    </w:p>
    <w:p w:rsidR="0060504D" w:rsidRPr="00C215EF" w:rsidRDefault="0060504D" w:rsidP="0060504D">
      <w:pPr>
        <w:ind w:firstLine="0"/>
        <w:jc w:val="left"/>
        <w:rPr>
          <w:b/>
          <w:bCs/>
          <w:sz w:val="20"/>
          <w:szCs w:val="20"/>
        </w:rPr>
      </w:pPr>
    </w:p>
    <w:p w:rsidR="0060504D" w:rsidRPr="00C215EF" w:rsidRDefault="0060504D" w:rsidP="0060504D">
      <w:pPr>
        <w:ind w:firstLine="0"/>
        <w:jc w:val="left"/>
        <w:rPr>
          <w:sz w:val="20"/>
          <w:szCs w:val="20"/>
        </w:rPr>
      </w:pPr>
      <w:r w:rsidRPr="00C215EF">
        <w:rPr>
          <w:b/>
          <w:sz w:val="20"/>
          <w:szCs w:val="20"/>
        </w:rPr>
        <w:t>Приложение 2, новые коды: Территориальные воды арх. Шпицберген XSI</w:t>
      </w:r>
      <w:r w:rsidRPr="00C215EF">
        <w:rPr>
          <w:sz w:val="20"/>
          <w:szCs w:val="20"/>
        </w:rPr>
        <w:t xml:space="preserve"> </w:t>
      </w:r>
    </w:p>
    <w:p w:rsidR="0060504D" w:rsidRPr="00C215EF" w:rsidRDefault="0060504D" w:rsidP="0060504D">
      <w:pPr>
        <w:ind w:firstLine="0"/>
        <w:jc w:val="left"/>
        <w:rPr>
          <w:b/>
          <w:bCs/>
          <w:sz w:val="20"/>
          <w:szCs w:val="20"/>
        </w:rPr>
      </w:pPr>
    </w:p>
    <w:p w:rsidR="0060504D" w:rsidRPr="00C215EF" w:rsidRDefault="0060504D" w:rsidP="0060504D">
      <w:pPr>
        <w:ind w:firstLine="0"/>
        <w:jc w:val="left"/>
        <w:rPr>
          <w:sz w:val="20"/>
          <w:szCs w:val="20"/>
        </w:rPr>
      </w:pPr>
      <w:r w:rsidRPr="00C215EF">
        <w:rPr>
          <w:b/>
          <w:sz w:val="20"/>
          <w:szCs w:val="20"/>
        </w:rPr>
        <w:t>Приложение 3 (новое) должно иметь следующее содержание:</w:t>
      </w:r>
      <w:r w:rsidRPr="00C215EF">
        <w:rPr>
          <w:sz w:val="20"/>
          <w:szCs w:val="20"/>
        </w:rPr>
        <w:t xml:space="preserve"> </w:t>
      </w:r>
    </w:p>
    <w:p w:rsidR="0060504D" w:rsidRPr="00C215EF" w:rsidRDefault="0060504D" w:rsidP="0060504D">
      <w:pPr>
        <w:ind w:firstLine="0"/>
        <w:jc w:val="left"/>
        <w:rPr>
          <w:b/>
          <w:bCs/>
          <w:sz w:val="20"/>
          <w:szCs w:val="20"/>
        </w:rPr>
      </w:pPr>
    </w:p>
    <w:p w:rsidR="0060504D" w:rsidRPr="00C215EF" w:rsidRDefault="0060504D" w:rsidP="0060504D">
      <w:pPr>
        <w:ind w:firstLine="0"/>
        <w:jc w:val="left"/>
        <w:rPr>
          <w:b/>
          <w:bCs/>
          <w:sz w:val="20"/>
          <w:szCs w:val="20"/>
        </w:rPr>
      </w:pPr>
      <w:r w:rsidRPr="00C215EF">
        <w:rPr>
          <w:b/>
          <w:sz w:val="20"/>
          <w:szCs w:val="20"/>
        </w:rPr>
        <w:t>Приложение 3.</w:t>
      </w:r>
      <w:r w:rsidRPr="00C215EF">
        <w:rPr>
          <w:sz w:val="20"/>
          <w:szCs w:val="20"/>
        </w:rPr>
        <w:br/>
      </w:r>
    </w:p>
    <w:p w:rsidR="0060504D" w:rsidRPr="00C215EF" w:rsidRDefault="0060504D" w:rsidP="0060504D">
      <w:pPr>
        <w:ind w:firstLine="0"/>
        <w:jc w:val="left"/>
        <w:rPr>
          <w:sz w:val="20"/>
          <w:szCs w:val="20"/>
        </w:rPr>
      </w:pPr>
      <w:r w:rsidRPr="00C215EF">
        <w:rPr>
          <w:b/>
          <w:sz w:val="20"/>
          <w:szCs w:val="20"/>
        </w:rPr>
        <w:t>Рыболовная деятельность (AC)</w:t>
      </w:r>
      <w:r w:rsidRPr="00C215EF">
        <w:rPr>
          <w:sz w:val="20"/>
          <w:szCs w:val="20"/>
        </w:rPr>
        <w:t xml:space="preserve"> </w:t>
      </w:r>
    </w:p>
    <w:p w:rsidR="0060504D" w:rsidRPr="00C215EF" w:rsidRDefault="0060504D" w:rsidP="0060504D">
      <w:pPr>
        <w:ind w:firstLine="0"/>
        <w:jc w:val="left"/>
        <w:rPr>
          <w:sz w:val="20"/>
          <w:szCs w:val="20"/>
        </w:rPr>
      </w:pPr>
      <w:r w:rsidRPr="00C215EF">
        <w:rPr>
          <w:sz w:val="20"/>
          <w:szCs w:val="20"/>
        </w:rPr>
        <w:t xml:space="preserve">Основная рыболовная деятельность судна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28"/>
        <w:gridCol w:w="3128"/>
        <w:gridCol w:w="3129"/>
      </w:tblGrid>
      <w:tr w:rsidR="0060504D" w:rsidRPr="00C215EF" w:rsidTr="0060504D">
        <w:trPr>
          <w:tblCellSpacing w:w="0" w:type="dxa"/>
        </w:trPr>
        <w:tc>
          <w:tcPr>
            <w:tcW w:w="1650" w:type="pct"/>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b/>
                <w:sz w:val="20"/>
                <w:szCs w:val="20"/>
              </w:rPr>
              <w:t>Код</w:t>
            </w:r>
            <w:r w:rsidRPr="00C215EF">
              <w:rPr>
                <w:sz w:val="20"/>
                <w:szCs w:val="20"/>
              </w:rPr>
              <w:t xml:space="preserve"> </w:t>
            </w:r>
          </w:p>
        </w:tc>
        <w:tc>
          <w:tcPr>
            <w:tcW w:w="1650" w:type="pct"/>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b/>
                <w:sz w:val="20"/>
                <w:szCs w:val="20"/>
              </w:rPr>
              <w:t>Определение</w:t>
            </w:r>
            <w:r w:rsidRPr="00C215EF">
              <w:rPr>
                <w:sz w:val="20"/>
                <w:szCs w:val="20"/>
              </w:rPr>
              <w:t xml:space="preserve"> </w:t>
            </w:r>
          </w:p>
        </w:tc>
        <w:tc>
          <w:tcPr>
            <w:tcW w:w="1650" w:type="pct"/>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b/>
                <w:sz w:val="20"/>
                <w:szCs w:val="20"/>
              </w:rPr>
              <w:t>Пояснения</w:t>
            </w:r>
            <w:r w:rsidRPr="00C215EF">
              <w:rPr>
                <w:sz w:val="20"/>
                <w:szCs w:val="20"/>
              </w:rPr>
              <w:t xml:space="preserve"> </w:t>
            </w:r>
          </w:p>
        </w:tc>
      </w:tr>
      <w:tr w:rsidR="0060504D" w:rsidRPr="00C215EF" w:rsidTr="0060504D">
        <w:trPr>
          <w:tblCellSpacing w:w="0" w:type="dxa"/>
        </w:trPr>
        <w:tc>
          <w:tcPr>
            <w:tcW w:w="1650" w:type="pct"/>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FIS </w:t>
            </w:r>
          </w:p>
        </w:tc>
        <w:tc>
          <w:tcPr>
            <w:tcW w:w="1650" w:type="pct"/>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Лов рыбы </w:t>
            </w:r>
          </w:p>
        </w:tc>
        <w:tc>
          <w:tcPr>
            <w:tcW w:w="1650" w:type="pct"/>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FIS должен всегда указываться для обозначения основной деятельности судна, если рыболовные операции проведены  в течение суток, по которым производится доклад. </w:t>
            </w:r>
          </w:p>
        </w:tc>
      </w:tr>
      <w:tr w:rsidR="0060504D" w:rsidRPr="00C215EF" w:rsidTr="0060504D">
        <w:trPr>
          <w:tblCellSpacing w:w="0" w:type="dxa"/>
        </w:trPr>
        <w:tc>
          <w:tcPr>
            <w:tcW w:w="1650" w:type="pct"/>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REL </w:t>
            </w:r>
          </w:p>
        </w:tc>
        <w:tc>
          <w:tcPr>
            <w:tcW w:w="1650" w:type="pct"/>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Перемещение улова (передача улова) </w:t>
            </w:r>
          </w:p>
        </w:tc>
        <w:tc>
          <w:tcPr>
            <w:tcW w:w="1650" w:type="pct"/>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REL должно использоваться судном, которое закачивает на борт улов из моря, выловленный другим судном. Должно посылаться отдельное сообщение DCA, если улов выкачан из орудия лова, принадлежащего другому судну. </w:t>
            </w:r>
          </w:p>
        </w:tc>
      </w:tr>
      <w:tr w:rsidR="0060504D" w:rsidRPr="00C215EF" w:rsidTr="0060504D">
        <w:trPr>
          <w:tblCellSpacing w:w="0" w:type="dxa"/>
        </w:trPr>
        <w:tc>
          <w:tcPr>
            <w:tcW w:w="1650" w:type="pct"/>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SCR </w:t>
            </w:r>
          </w:p>
        </w:tc>
        <w:tc>
          <w:tcPr>
            <w:tcW w:w="1650" w:type="pct"/>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Научные исследования </w:t>
            </w:r>
          </w:p>
        </w:tc>
        <w:tc>
          <w:tcPr>
            <w:tcW w:w="1650" w:type="pct"/>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SCR должен применяться судном которое ведет научные исследования в течение суток, по которым производится доклад. </w:t>
            </w:r>
          </w:p>
        </w:tc>
      </w:tr>
      <w:tr w:rsidR="0060504D" w:rsidRPr="00C215EF" w:rsidTr="0060504D">
        <w:trPr>
          <w:tblCellSpacing w:w="0" w:type="dxa"/>
        </w:trPr>
        <w:tc>
          <w:tcPr>
            <w:tcW w:w="1650" w:type="pct"/>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STE </w:t>
            </w:r>
          </w:p>
        </w:tc>
        <w:tc>
          <w:tcPr>
            <w:tcW w:w="1650" w:type="pct"/>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Под паром </w:t>
            </w:r>
          </w:p>
        </w:tc>
        <w:tc>
          <w:tcPr>
            <w:tcW w:w="1650" w:type="pct"/>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STE должен применяться, когда судно не проводило рыболовные операции в течение суток, по которым производится доклад. </w:t>
            </w:r>
          </w:p>
        </w:tc>
      </w:tr>
      <w:tr w:rsidR="0060504D" w:rsidRPr="00C215EF" w:rsidTr="0060504D">
        <w:trPr>
          <w:tblCellSpacing w:w="0" w:type="dxa"/>
        </w:trPr>
        <w:tc>
          <w:tcPr>
            <w:tcW w:w="1650" w:type="pct"/>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TRX </w:t>
            </w:r>
          </w:p>
        </w:tc>
        <w:tc>
          <w:tcPr>
            <w:tcW w:w="1650" w:type="pct"/>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Перегрузка </w:t>
            </w:r>
          </w:p>
        </w:tc>
        <w:tc>
          <w:tcPr>
            <w:tcW w:w="1650" w:type="pct"/>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TRX должен применяться судном, которое принимает участие в перегрузке в течение суток, по которым производится доклад, и которое также не проводило рыболовных операций в течение этих суток. </w:t>
            </w:r>
          </w:p>
        </w:tc>
      </w:tr>
      <w:tr w:rsidR="0060504D" w:rsidRPr="00C215EF" w:rsidTr="0060504D">
        <w:trPr>
          <w:tblCellSpacing w:w="0" w:type="dxa"/>
        </w:trPr>
        <w:tc>
          <w:tcPr>
            <w:tcW w:w="1650" w:type="pct"/>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lastRenderedPageBreak/>
              <w:t xml:space="preserve">SET </w:t>
            </w:r>
          </w:p>
        </w:tc>
        <w:tc>
          <w:tcPr>
            <w:tcW w:w="1650" w:type="pct"/>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Выставление орудий лова </w:t>
            </w:r>
          </w:p>
        </w:tc>
        <w:tc>
          <w:tcPr>
            <w:tcW w:w="1650" w:type="pct"/>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SET должно использоваться судном, которое ведет лов рыбы сетью или ярусом в Норвежской экономической зоне и территориальных водах, и которое только должно выставить орудие лова в течение суток, по которым производится доклад. </w:t>
            </w:r>
          </w:p>
        </w:tc>
      </w:tr>
      <w:tr w:rsidR="0060504D" w:rsidRPr="00C215EF" w:rsidTr="0060504D">
        <w:trPr>
          <w:tblCellSpacing w:w="0" w:type="dxa"/>
        </w:trPr>
        <w:tc>
          <w:tcPr>
            <w:tcW w:w="1650" w:type="pct"/>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ANC </w:t>
            </w:r>
          </w:p>
        </w:tc>
        <w:tc>
          <w:tcPr>
            <w:tcW w:w="1650" w:type="pct"/>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Постановка на якорь </w:t>
            </w:r>
          </w:p>
        </w:tc>
        <w:tc>
          <w:tcPr>
            <w:tcW w:w="1650" w:type="pct"/>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ANC используется, когда судно становится на якорь в море. </w:t>
            </w:r>
          </w:p>
        </w:tc>
      </w:tr>
      <w:tr w:rsidR="0060504D" w:rsidRPr="00C215EF" w:rsidTr="0060504D">
        <w:trPr>
          <w:tblCellSpacing w:w="0" w:type="dxa"/>
        </w:trPr>
        <w:tc>
          <w:tcPr>
            <w:tcW w:w="1650" w:type="pct"/>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DRI </w:t>
            </w:r>
          </w:p>
        </w:tc>
        <w:tc>
          <w:tcPr>
            <w:tcW w:w="1650" w:type="pct"/>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Дрейф </w:t>
            </w:r>
          </w:p>
        </w:tc>
        <w:tc>
          <w:tcPr>
            <w:tcW w:w="1650" w:type="pct"/>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DRI может использоваться, когда судно дрейфует. </w:t>
            </w:r>
          </w:p>
        </w:tc>
      </w:tr>
      <w:tr w:rsidR="0060504D" w:rsidRPr="00C215EF" w:rsidTr="0060504D">
        <w:trPr>
          <w:tblCellSpacing w:w="0" w:type="dxa"/>
        </w:trPr>
        <w:tc>
          <w:tcPr>
            <w:tcW w:w="1650" w:type="pct"/>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GUD </w:t>
            </w:r>
          </w:p>
        </w:tc>
        <w:tc>
          <w:tcPr>
            <w:tcW w:w="1650" w:type="pct"/>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сторожевой корабль </w:t>
            </w:r>
          </w:p>
        </w:tc>
        <w:tc>
          <w:tcPr>
            <w:tcW w:w="1650" w:type="pct"/>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GUD может применяться, когда судно используется как сторожевой корабль. </w:t>
            </w:r>
          </w:p>
        </w:tc>
      </w:tr>
      <w:tr w:rsidR="0060504D" w:rsidRPr="00C215EF" w:rsidTr="0060504D">
        <w:trPr>
          <w:tblCellSpacing w:w="0" w:type="dxa"/>
        </w:trPr>
        <w:tc>
          <w:tcPr>
            <w:tcW w:w="1650" w:type="pct"/>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HAU </w:t>
            </w:r>
          </w:p>
        </w:tc>
        <w:tc>
          <w:tcPr>
            <w:tcW w:w="1650" w:type="pct"/>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Транспортировка </w:t>
            </w:r>
          </w:p>
        </w:tc>
        <w:tc>
          <w:tcPr>
            <w:tcW w:w="1650" w:type="pct"/>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HAU может использоваться, когда судно транспортируется. </w:t>
            </w:r>
          </w:p>
        </w:tc>
      </w:tr>
      <w:tr w:rsidR="0060504D" w:rsidRPr="00C215EF" w:rsidTr="0060504D">
        <w:trPr>
          <w:tblCellSpacing w:w="0" w:type="dxa"/>
        </w:trPr>
        <w:tc>
          <w:tcPr>
            <w:tcW w:w="1650" w:type="pct"/>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PRO </w:t>
            </w:r>
          </w:p>
        </w:tc>
        <w:tc>
          <w:tcPr>
            <w:tcW w:w="1650" w:type="pct"/>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Производство </w:t>
            </w:r>
          </w:p>
        </w:tc>
        <w:tc>
          <w:tcPr>
            <w:tcW w:w="1650" w:type="pct"/>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PRO может использоваться, когда судно занято производством продукции. </w:t>
            </w:r>
          </w:p>
        </w:tc>
      </w:tr>
      <w:tr w:rsidR="0060504D" w:rsidRPr="00C215EF" w:rsidTr="0060504D">
        <w:trPr>
          <w:tblCellSpacing w:w="0" w:type="dxa"/>
        </w:trPr>
        <w:tc>
          <w:tcPr>
            <w:tcW w:w="1650" w:type="pct"/>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INW </w:t>
            </w:r>
          </w:p>
        </w:tc>
        <w:tc>
          <w:tcPr>
            <w:tcW w:w="1650" w:type="pct"/>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Никакой активности </w:t>
            </w:r>
          </w:p>
        </w:tc>
        <w:tc>
          <w:tcPr>
            <w:tcW w:w="1650" w:type="pct"/>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INW может применяться, если рыболовная деятельность не ведется по причине погодных условий. </w:t>
            </w:r>
          </w:p>
        </w:tc>
      </w:tr>
      <w:tr w:rsidR="0060504D" w:rsidRPr="00C215EF" w:rsidTr="0060504D">
        <w:trPr>
          <w:tblCellSpacing w:w="0" w:type="dxa"/>
        </w:trPr>
        <w:tc>
          <w:tcPr>
            <w:tcW w:w="1650" w:type="pct"/>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SEF </w:t>
            </w:r>
          </w:p>
        </w:tc>
        <w:tc>
          <w:tcPr>
            <w:tcW w:w="1650" w:type="pct"/>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Промысловая разведка </w:t>
            </w:r>
          </w:p>
        </w:tc>
        <w:tc>
          <w:tcPr>
            <w:tcW w:w="1650" w:type="pct"/>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SEF может использоваться, когда судно ведет поиск рыбы без постановки орудий лова. </w:t>
            </w:r>
          </w:p>
        </w:tc>
      </w:tr>
      <w:tr w:rsidR="0060504D" w:rsidRPr="00C215EF" w:rsidTr="0060504D">
        <w:trPr>
          <w:tblCellSpacing w:w="0" w:type="dxa"/>
        </w:trPr>
        <w:tc>
          <w:tcPr>
            <w:tcW w:w="1650" w:type="pct"/>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OTH </w:t>
            </w:r>
          </w:p>
        </w:tc>
        <w:tc>
          <w:tcPr>
            <w:tcW w:w="1650" w:type="pct"/>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Другое </w:t>
            </w:r>
          </w:p>
        </w:tc>
        <w:tc>
          <w:tcPr>
            <w:tcW w:w="1650" w:type="pct"/>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  </w:t>
            </w:r>
          </w:p>
        </w:tc>
      </w:tr>
    </w:tbl>
    <w:p w:rsidR="0060504D" w:rsidRPr="00C215EF" w:rsidRDefault="0060504D" w:rsidP="0060504D">
      <w:pPr>
        <w:ind w:firstLine="0"/>
        <w:jc w:val="left"/>
        <w:rPr>
          <w:b/>
          <w:bCs/>
          <w:sz w:val="20"/>
          <w:szCs w:val="20"/>
        </w:rPr>
      </w:pPr>
    </w:p>
    <w:p w:rsidR="0060504D" w:rsidRPr="00C215EF" w:rsidRDefault="0060504D" w:rsidP="0060504D">
      <w:pPr>
        <w:ind w:firstLine="0"/>
        <w:jc w:val="left"/>
        <w:rPr>
          <w:sz w:val="20"/>
          <w:szCs w:val="20"/>
        </w:rPr>
      </w:pPr>
      <w:r w:rsidRPr="00C215EF">
        <w:rPr>
          <w:b/>
          <w:sz w:val="20"/>
          <w:szCs w:val="20"/>
        </w:rPr>
        <w:t>Приложение 4 (новое) должно иметь следующее содержание:</w:t>
      </w:r>
      <w:r w:rsidRPr="00C215EF">
        <w:rPr>
          <w:sz w:val="20"/>
          <w:szCs w:val="20"/>
        </w:rPr>
        <w:t xml:space="preserve"> </w:t>
      </w:r>
    </w:p>
    <w:p w:rsidR="0060504D" w:rsidRPr="00C215EF" w:rsidRDefault="0060504D" w:rsidP="0060504D">
      <w:pPr>
        <w:ind w:firstLine="0"/>
        <w:jc w:val="left"/>
        <w:rPr>
          <w:b/>
          <w:bCs/>
          <w:sz w:val="20"/>
          <w:szCs w:val="20"/>
        </w:rPr>
      </w:pPr>
    </w:p>
    <w:p w:rsidR="0060504D" w:rsidRPr="00C215EF" w:rsidRDefault="0060504D" w:rsidP="0060504D">
      <w:pPr>
        <w:ind w:firstLine="0"/>
        <w:jc w:val="left"/>
        <w:rPr>
          <w:sz w:val="20"/>
          <w:szCs w:val="20"/>
        </w:rPr>
      </w:pPr>
      <w:r w:rsidRPr="00C215EF">
        <w:rPr>
          <w:b/>
          <w:sz w:val="20"/>
          <w:szCs w:val="20"/>
        </w:rPr>
        <w:t>Приложение 4.</w:t>
      </w:r>
      <w:r w:rsidRPr="00C215EF">
        <w:rPr>
          <w:sz w:val="20"/>
          <w:szCs w:val="20"/>
        </w:rPr>
        <w:t xml:space="preserve"> </w:t>
      </w:r>
    </w:p>
    <w:p w:rsidR="0060504D" w:rsidRPr="00C215EF" w:rsidRDefault="0060504D" w:rsidP="0060504D">
      <w:pPr>
        <w:ind w:firstLine="0"/>
        <w:jc w:val="left"/>
        <w:rPr>
          <w:b/>
          <w:bCs/>
          <w:sz w:val="20"/>
          <w:szCs w:val="20"/>
        </w:rPr>
      </w:pPr>
    </w:p>
    <w:p w:rsidR="0060504D" w:rsidRPr="00C215EF" w:rsidRDefault="0060504D" w:rsidP="0060504D">
      <w:pPr>
        <w:ind w:firstLine="0"/>
        <w:jc w:val="left"/>
        <w:rPr>
          <w:sz w:val="20"/>
          <w:szCs w:val="20"/>
        </w:rPr>
      </w:pPr>
      <w:r w:rsidRPr="00C215EF">
        <w:rPr>
          <w:b/>
          <w:sz w:val="20"/>
          <w:szCs w:val="20"/>
        </w:rPr>
        <w:t>Список кодов видов рыб, используемых в элементе SS сообщения DCA:</w:t>
      </w:r>
      <w:r w:rsidRPr="00C215EF">
        <w:rPr>
          <w:sz w:val="20"/>
          <w:szCs w:val="20"/>
        </w:rPr>
        <w:t xml:space="preserve">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8"/>
        <w:gridCol w:w="1548"/>
        <w:gridCol w:w="3290"/>
        <w:gridCol w:w="2999"/>
      </w:tblGrid>
      <w:tr w:rsidR="0060504D" w:rsidRPr="00C215EF" w:rsidTr="0060504D">
        <w:trPr>
          <w:tblCellSpacing w:w="0" w:type="dxa"/>
        </w:trPr>
        <w:tc>
          <w:tcPr>
            <w:tcW w:w="800" w:type="pct"/>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b/>
                <w:sz w:val="20"/>
                <w:szCs w:val="20"/>
              </w:rPr>
              <w:t>Код вида рыб</w:t>
            </w:r>
            <w:r w:rsidRPr="00C215EF">
              <w:rPr>
                <w:sz w:val="20"/>
                <w:szCs w:val="20"/>
              </w:rPr>
              <w:t xml:space="preserve"> </w:t>
            </w:r>
          </w:p>
        </w:tc>
        <w:tc>
          <w:tcPr>
            <w:tcW w:w="800" w:type="pct"/>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b/>
                <w:sz w:val="20"/>
                <w:szCs w:val="20"/>
              </w:rPr>
              <w:t>Норвежский код вида рыб</w:t>
            </w:r>
            <w:r w:rsidRPr="00C215EF">
              <w:rPr>
                <w:sz w:val="20"/>
                <w:szCs w:val="20"/>
              </w:rPr>
              <w:t xml:space="preserve"> </w:t>
            </w:r>
          </w:p>
        </w:tc>
        <w:tc>
          <w:tcPr>
            <w:tcW w:w="1700" w:type="pct"/>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b/>
                <w:sz w:val="20"/>
                <w:szCs w:val="20"/>
              </w:rPr>
              <w:t>Английское название</w:t>
            </w:r>
            <w:r w:rsidRPr="00C215EF">
              <w:rPr>
                <w:sz w:val="20"/>
                <w:szCs w:val="20"/>
              </w:rPr>
              <w:t xml:space="preserve"> </w:t>
            </w:r>
          </w:p>
        </w:tc>
        <w:tc>
          <w:tcPr>
            <w:tcW w:w="1550" w:type="pct"/>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b/>
                <w:sz w:val="20"/>
                <w:szCs w:val="20"/>
              </w:rPr>
              <w:t>Латинское название</w:t>
            </w:r>
            <w:r w:rsidRPr="00C215EF">
              <w:rPr>
                <w:sz w:val="20"/>
                <w:szCs w:val="20"/>
              </w:rPr>
              <w:t xml:space="preserve"> </w:t>
            </w:r>
          </w:p>
        </w:tc>
      </w:tr>
      <w:tr w:rsidR="0060504D" w:rsidRPr="00C215EF" w:rsidTr="0060504D">
        <w:trPr>
          <w:tblCellSpacing w:w="0" w:type="dxa"/>
        </w:trPr>
        <w:tc>
          <w:tcPr>
            <w:tcW w:w="800" w:type="pct"/>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NOR01 </w:t>
            </w:r>
          </w:p>
        </w:tc>
        <w:tc>
          <w:tcPr>
            <w:tcW w:w="800" w:type="pct"/>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061101 </w:t>
            </w:r>
          </w:p>
        </w:tc>
        <w:tc>
          <w:tcPr>
            <w:tcW w:w="1700" w:type="pct"/>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Norwegian spring spawning (Atlantic scandio) herring </w:t>
            </w:r>
          </w:p>
        </w:tc>
        <w:tc>
          <w:tcPr>
            <w:tcW w:w="1550" w:type="pct"/>
            <w:tcBorders>
              <w:top w:val="outset" w:sz="6" w:space="0" w:color="auto"/>
              <w:left w:val="outset" w:sz="6" w:space="0" w:color="auto"/>
              <w:bottom w:val="outset" w:sz="6" w:space="0" w:color="auto"/>
              <w:right w:val="outset" w:sz="6" w:space="0" w:color="auto"/>
            </w:tcBorders>
            <w:hideMark/>
          </w:tcPr>
          <w:p w:rsidR="005D3501" w:rsidRPr="00C215EF" w:rsidRDefault="0060504D" w:rsidP="0060504D">
            <w:pPr>
              <w:ind w:firstLine="0"/>
              <w:jc w:val="left"/>
              <w:rPr>
                <w:sz w:val="20"/>
                <w:szCs w:val="20"/>
              </w:rPr>
            </w:pPr>
            <w:r w:rsidRPr="00C215EF">
              <w:rPr>
                <w:i/>
                <w:sz w:val="20"/>
                <w:szCs w:val="20"/>
              </w:rPr>
              <w:t>Clupea harengus</w:t>
            </w:r>
            <w:r w:rsidRPr="00C215EF">
              <w:rPr>
                <w:sz w:val="20"/>
                <w:szCs w:val="20"/>
              </w:rPr>
              <w:t xml:space="preserve"> </w:t>
            </w:r>
          </w:p>
        </w:tc>
      </w:tr>
      <w:tr w:rsidR="0060504D" w:rsidRPr="00C215EF" w:rsidTr="0060504D">
        <w:trPr>
          <w:tblCellSpacing w:w="0" w:type="dxa"/>
        </w:trPr>
        <w:tc>
          <w:tcPr>
            <w:tcW w:w="800" w:type="pct"/>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NOR02 </w:t>
            </w:r>
          </w:p>
        </w:tc>
        <w:tc>
          <w:tcPr>
            <w:tcW w:w="800" w:type="pct"/>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061104 </w:t>
            </w:r>
          </w:p>
        </w:tc>
        <w:tc>
          <w:tcPr>
            <w:tcW w:w="1700" w:type="pct"/>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North Sea herring </w:t>
            </w:r>
          </w:p>
        </w:tc>
        <w:tc>
          <w:tcPr>
            <w:tcW w:w="1550" w:type="pct"/>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i/>
                <w:sz w:val="20"/>
                <w:szCs w:val="20"/>
              </w:rPr>
              <w:t>Clupea harengus</w:t>
            </w:r>
            <w:r w:rsidRPr="00C215EF">
              <w:rPr>
                <w:sz w:val="20"/>
                <w:szCs w:val="20"/>
              </w:rPr>
              <w:t xml:space="preserve"> </w:t>
            </w:r>
          </w:p>
        </w:tc>
      </w:tr>
    </w:tbl>
    <w:p w:rsidR="0060504D" w:rsidRPr="00C215EF" w:rsidRDefault="0060504D" w:rsidP="0060504D">
      <w:pPr>
        <w:ind w:firstLine="0"/>
        <w:jc w:val="left"/>
        <w:rPr>
          <w:sz w:val="20"/>
          <w:szCs w:val="20"/>
        </w:rPr>
      </w:pPr>
    </w:p>
    <w:p w:rsidR="0060504D" w:rsidRPr="00C215EF" w:rsidRDefault="0060504D" w:rsidP="0060504D">
      <w:pPr>
        <w:ind w:firstLine="0"/>
        <w:jc w:val="left"/>
        <w:rPr>
          <w:sz w:val="20"/>
          <w:szCs w:val="20"/>
        </w:rPr>
      </w:pPr>
      <w:r w:rsidRPr="00C215EF">
        <w:rPr>
          <w:sz w:val="20"/>
          <w:szCs w:val="20"/>
        </w:rPr>
        <w:t xml:space="preserve">II </w:t>
      </w:r>
    </w:p>
    <w:p w:rsidR="0060504D" w:rsidRPr="00C215EF" w:rsidRDefault="0060504D" w:rsidP="0060504D">
      <w:pPr>
        <w:ind w:firstLine="0"/>
        <w:jc w:val="left"/>
        <w:rPr>
          <w:sz w:val="20"/>
          <w:szCs w:val="20"/>
        </w:rPr>
      </w:pPr>
    </w:p>
    <w:p w:rsidR="0060504D" w:rsidRPr="00C215EF" w:rsidRDefault="0060504D" w:rsidP="0060504D">
      <w:pPr>
        <w:ind w:firstLine="0"/>
        <w:jc w:val="left"/>
        <w:rPr>
          <w:sz w:val="20"/>
          <w:szCs w:val="20"/>
        </w:rPr>
      </w:pPr>
      <w:r w:rsidRPr="00C215EF">
        <w:rPr>
          <w:sz w:val="20"/>
          <w:szCs w:val="20"/>
        </w:rPr>
        <w:t xml:space="preserve">Данное предписание вступает в силу немедленно. </w:t>
      </w:r>
    </w:p>
    <w:p w:rsidR="0060504D" w:rsidRPr="00C215EF" w:rsidRDefault="0060504D" w:rsidP="0060504D">
      <w:pPr>
        <w:ind w:firstLine="0"/>
        <w:jc w:val="left"/>
        <w:rPr>
          <w:sz w:val="20"/>
          <w:szCs w:val="20"/>
        </w:rPr>
      </w:pPr>
    </w:p>
    <w:p w:rsidR="0060504D" w:rsidRPr="00C215EF" w:rsidRDefault="0060504D" w:rsidP="0060504D">
      <w:pPr>
        <w:ind w:firstLine="0"/>
        <w:jc w:val="left"/>
        <w:rPr>
          <w:sz w:val="20"/>
          <w:szCs w:val="20"/>
        </w:rPr>
      </w:pPr>
      <w:r w:rsidRPr="00C215EF">
        <w:rPr>
          <w:sz w:val="20"/>
          <w:szCs w:val="20"/>
        </w:rPr>
        <w:t xml:space="preserve">После изменений предписание будет иметь следующее содержание: </w:t>
      </w:r>
    </w:p>
    <w:p w:rsidR="0060504D" w:rsidRPr="00C215EF" w:rsidRDefault="0060504D" w:rsidP="0060504D">
      <w:pPr>
        <w:ind w:firstLine="0"/>
        <w:jc w:val="left"/>
        <w:rPr>
          <w:b/>
          <w:bCs/>
          <w:sz w:val="20"/>
          <w:szCs w:val="20"/>
        </w:rPr>
      </w:pPr>
    </w:p>
    <w:p w:rsidR="0060504D" w:rsidRPr="00C215EF" w:rsidRDefault="0060504D" w:rsidP="0060504D">
      <w:pPr>
        <w:ind w:firstLine="0"/>
        <w:jc w:val="left"/>
        <w:rPr>
          <w:sz w:val="20"/>
          <w:szCs w:val="20"/>
        </w:rPr>
      </w:pPr>
      <w:r w:rsidRPr="00C215EF">
        <w:rPr>
          <w:b/>
          <w:sz w:val="20"/>
          <w:szCs w:val="20"/>
        </w:rPr>
        <w:t xml:space="preserve">Предписание "О докладах (о позиции, улове и деятельности) и контроле при лове рыбы и промысле морского зверя в рыбоохранной зоне архипелага Шпицберген" </w:t>
      </w:r>
    </w:p>
    <w:p w:rsidR="0060504D" w:rsidRPr="00C215EF" w:rsidRDefault="0060504D" w:rsidP="0060504D">
      <w:pPr>
        <w:ind w:firstLine="0"/>
        <w:jc w:val="left"/>
        <w:rPr>
          <w:sz w:val="20"/>
          <w:szCs w:val="20"/>
        </w:rPr>
      </w:pPr>
    </w:p>
    <w:p w:rsidR="0060504D" w:rsidRPr="00C215EF" w:rsidRDefault="0060504D" w:rsidP="0060504D">
      <w:pPr>
        <w:ind w:firstLine="0"/>
        <w:jc w:val="left"/>
        <w:rPr>
          <w:sz w:val="20"/>
          <w:szCs w:val="20"/>
        </w:rPr>
      </w:pPr>
      <w:r w:rsidRPr="00C215EF">
        <w:rPr>
          <w:sz w:val="20"/>
          <w:szCs w:val="20"/>
        </w:rPr>
        <w:t xml:space="preserve">Издано министерством рыболовства и прибрежных работ 30 августа 2010 г. на основании §§ 4 и 6 Закона от 17 декабря 1976 г. № 91 «О Норвежской экономической зоне», в соответствии с § 3 королевского указа от 03 июня 1977 г. «О рыбоохранной зоне архипелага Шпицберген», а также §§ 34, 35, 36, 37, 39 и 43 Закона от 06 июня 2008 г. № 37 "Об управлении дикоживущими морскими ресурсами": </w:t>
      </w:r>
    </w:p>
    <w:p w:rsidR="0060504D" w:rsidRPr="00C215EF" w:rsidRDefault="0060504D" w:rsidP="0060504D">
      <w:pPr>
        <w:ind w:firstLine="0"/>
        <w:jc w:val="left"/>
        <w:rPr>
          <w:sz w:val="20"/>
          <w:szCs w:val="20"/>
        </w:rPr>
      </w:pPr>
    </w:p>
    <w:p w:rsidR="0060504D" w:rsidRPr="00C215EF" w:rsidRDefault="0060504D" w:rsidP="0060504D">
      <w:pPr>
        <w:ind w:firstLine="0"/>
        <w:jc w:val="left"/>
        <w:rPr>
          <w:sz w:val="20"/>
          <w:szCs w:val="20"/>
        </w:rPr>
      </w:pPr>
      <w:r w:rsidRPr="00C215EF">
        <w:rPr>
          <w:sz w:val="20"/>
          <w:szCs w:val="20"/>
        </w:rPr>
        <w:t xml:space="preserve">ГЛАВА 1. ОБЩИЕ УКАЗАНИЯ </w:t>
      </w:r>
    </w:p>
    <w:p w:rsidR="0060504D" w:rsidRPr="00C215EF" w:rsidRDefault="0060504D" w:rsidP="0060504D">
      <w:pPr>
        <w:ind w:firstLine="0"/>
        <w:jc w:val="left"/>
        <w:rPr>
          <w:b/>
          <w:bCs/>
          <w:sz w:val="20"/>
          <w:szCs w:val="20"/>
        </w:rPr>
      </w:pPr>
    </w:p>
    <w:p w:rsidR="0060504D" w:rsidRPr="00C215EF" w:rsidRDefault="0060504D" w:rsidP="0060504D">
      <w:pPr>
        <w:ind w:firstLine="0"/>
        <w:jc w:val="left"/>
        <w:rPr>
          <w:sz w:val="20"/>
          <w:szCs w:val="20"/>
        </w:rPr>
      </w:pPr>
      <w:r w:rsidRPr="00C215EF">
        <w:rPr>
          <w:b/>
          <w:sz w:val="20"/>
          <w:szCs w:val="20"/>
        </w:rPr>
        <w:t>§ 1. Сфера применения</w:t>
      </w:r>
      <w:r w:rsidRPr="00C215EF">
        <w:rPr>
          <w:sz w:val="20"/>
          <w:szCs w:val="20"/>
        </w:rPr>
        <w:br/>
      </w:r>
    </w:p>
    <w:p w:rsidR="0060504D" w:rsidRPr="00C215EF" w:rsidRDefault="0060504D" w:rsidP="0060504D">
      <w:pPr>
        <w:ind w:firstLine="0"/>
        <w:jc w:val="left"/>
        <w:rPr>
          <w:sz w:val="20"/>
          <w:szCs w:val="20"/>
        </w:rPr>
      </w:pPr>
      <w:r w:rsidRPr="00C215EF">
        <w:rPr>
          <w:sz w:val="20"/>
          <w:szCs w:val="20"/>
        </w:rPr>
        <w:t xml:space="preserve">Данное предписание действует в  рыбоохранной зоне архипелага Шпицберген по отношению к норвежским и иностранным судам любого типа, которые должны вести профессиональный лов рыбы и промысел морского зверя, а также перегрузку. Предписание касается также судов, обеспечивающих рыболовный флот, в том числе транспортных, промразведки и исследовательских судов. При перегрузке предписание применяются независимо от того, в каком районе выловлена рыба. </w:t>
      </w:r>
    </w:p>
    <w:p w:rsidR="0060504D" w:rsidRPr="00C215EF" w:rsidRDefault="0060504D" w:rsidP="0060504D">
      <w:pPr>
        <w:ind w:firstLine="0"/>
        <w:jc w:val="left"/>
        <w:rPr>
          <w:sz w:val="20"/>
          <w:szCs w:val="20"/>
        </w:rPr>
      </w:pPr>
    </w:p>
    <w:p w:rsidR="0060504D" w:rsidRPr="00C215EF" w:rsidRDefault="0060504D" w:rsidP="0060504D">
      <w:pPr>
        <w:ind w:firstLine="0"/>
        <w:jc w:val="left"/>
        <w:rPr>
          <w:sz w:val="20"/>
          <w:szCs w:val="20"/>
        </w:rPr>
      </w:pPr>
      <w:r w:rsidRPr="00C215EF">
        <w:rPr>
          <w:sz w:val="20"/>
          <w:szCs w:val="20"/>
        </w:rPr>
        <w:t xml:space="preserve">ГЛАВА 2. ДОКЛАД ПОЗИЦИИ </w:t>
      </w:r>
    </w:p>
    <w:p w:rsidR="0060504D" w:rsidRPr="00C215EF" w:rsidRDefault="0060504D" w:rsidP="0060504D">
      <w:pPr>
        <w:ind w:firstLine="0"/>
        <w:jc w:val="left"/>
        <w:rPr>
          <w:b/>
          <w:bCs/>
          <w:sz w:val="20"/>
          <w:szCs w:val="20"/>
        </w:rPr>
      </w:pPr>
    </w:p>
    <w:p w:rsidR="0060504D" w:rsidRPr="00C215EF" w:rsidRDefault="0060504D" w:rsidP="0060504D">
      <w:pPr>
        <w:ind w:firstLine="0"/>
        <w:jc w:val="left"/>
        <w:rPr>
          <w:sz w:val="20"/>
          <w:szCs w:val="20"/>
        </w:rPr>
      </w:pPr>
      <w:r w:rsidRPr="00C215EF">
        <w:rPr>
          <w:b/>
          <w:sz w:val="20"/>
          <w:szCs w:val="20"/>
        </w:rPr>
        <w:t>§ 2. Доклад позиции</w:t>
      </w:r>
      <w:r w:rsidRPr="00C215EF">
        <w:rPr>
          <w:sz w:val="20"/>
          <w:szCs w:val="20"/>
        </w:rPr>
        <w:br/>
      </w:r>
    </w:p>
    <w:p w:rsidR="0060504D" w:rsidRPr="00C215EF" w:rsidRDefault="0060504D" w:rsidP="0060504D">
      <w:pPr>
        <w:ind w:firstLine="0"/>
        <w:jc w:val="left"/>
        <w:rPr>
          <w:sz w:val="20"/>
          <w:szCs w:val="20"/>
        </w:rPr>
      </w:pPr>
      <w:r w:rsidRPr="00C215EF">
        <w:rPr>
          <w:sz w:val="20"/>
          <w:szCs w:val="20"/>
        </w:rPr>
        <w:t xml:space="preserve">Указанные в § 1 суда с наибольшей длиной 24 м и более, которые находятся в рыбоохранной зоне архипелага Шпицберген, должны иметь установленное на борту оборудование передачи позиционных данных, и должны подлежать автоматическому позиционному мониторингу со стороны директората по рыболовству, или подлежать автоматическому позиционному мониторингу с последующей, как минимум ежечасной, передачей данных в директорат по рыболовству, а также при входе в рыбоохранную зону и выходе из нее. </w:t>
      </w:r>
    </w:p>
    <w:p w:rsidR="0060504D" w:rsidRPr="00C215EF" w:rsidRDefault="0060504D" w:rsidP="0060504D">
      <w:pPr>
        <w:ind w:firstLine="0"/>
        <w:jc w:val="left"/>
        <w:rPr>
          <w:sz w:val="20"/>
          <w:szCs w:val="20"/>
        </w:rPr>
      </w:pPr>
      <w:r w:rsidRPr="00C215EF">
        <w:rPr>
          <w:sz w:val="20"/>
          <w:szCs w:val="20"/>
        </w:rPr>
        <w:t xml:space="preserve">Сообщение о позиции должно содержать следующие сведения: </w:t>
      </w:r>
    </w:p>
    <w:p w:rsidR="0060504D" w:rsidRPr="00C215EF" w:rsidRDefault="0060504D" w:rsidP="0060504D">
      <w:pPr>
        <w:ind w:firstLine="0"/>
        <w:jc w:val="left"/>
        <w:rPr>
          <w:sz w:val="20"/>
          <w:szCs w:val="20"/>
        </w:rPr>
      </w:pPr>
      <w:r w:rsidRPr="00C215EF">
        <w:rPr>
          <w:sz w:val="20"/>
          <w:szCs w:val="20"/>
        </w:rPr>
        <w:t>a) однозначная идентификация судна;</w:t>
      </w:r>
      <w:r w:rsidRPr="00C215EF">
        <w:rPr>
          <w:sz w:val="20"/>
          <w:szCs w:val="20"/>
        </w:rPr>
        <w:br/>
        <w:t>b) географическая позиция судна на момент подачи сообщения с ошибкой местоопределения до 500 м со статистической достоверностью 99 %;</w:t>
      </w:r>
      <w:r w:rsidRPr="00C215EF">
        <w:rPr>
          <w:sz w:val="20"/>
          <w:szCs w:val="20"/>
        </w:rPr>
        <w:br/>
        <w:t>c) дата и время определения позиции судна;</w:t>
      </w:r>
      <w:r w:rsidRPr="00C215EF">
        <w:rPr>
          <w:sz w:val="20"/>
          <w:szCs w:val="20"/>
        </w:rPr>
        <w:br/>
        <w:t xml:space="preserve">d) скорость и курс на момент доклада позиции; </w:t>
      </w:r>
    </w:p>
    <w:p w:rsidR="0060504D" w:rsidRPr="00C215EF" w:rsidRDefault="0060504D" w:rsidP="0060504D">
      <w:pPr>
        <w:ind w:firstLine="0"/>
        <w:jc w:val="left"/>
        <w:rPr>
          <w:sz w:val="20"/>
          <w:szCs w:val="20"/>
        </w:rPr>
      </w:pPr>
      <w:r w:rsidRPr="00C215EF">
        <w:rPr>
          <w:sz w:val="20"/>
          <w:szCs w:val="20"/>
        </w:rPr>
        <w:t xml:space="preserve">Директорат по рыболовству может издать более точные правила о передаче в директорат по рыболовству сообщений, предусмотренных данным указанием. </w:t>
      </w:r>
    </w:p>
    <w:p w:rsidR="0060504D" w:rsidRPr="00C215EF" w:rsidRDefault="0060504D" w:rsidP="0060504D">
      <w:pPr>
        <w:ind w:firstLine="0"/>
        <w:jc w:val="left"/>
        <w:rPr>
          <w:b/>
          <w:bCs/>
          <w:sz w:val="20"/>
          <w:szCs w:val="20"/>
        </w:rPr>
      </w:pPr>
    </w:p>
    <w:p w:rsidR="0060504D" w:rsidRPr="00C215EF" w:rsidRDefault="0060504D" w:rsidP="0060504D">
      <w:pPr>
        <w:ind w:firstLine="0"/>
        <w:jc w:val="left"/>
        <w:rPr>
          <w:sz w:val="20"/>
          <w:szCs w:val="20"/>
        </w:rPr>
      </w:pPr>
      <w:r w:rsidRPr="00C215EF">
        <w:rPr>
          <w:b/>
          <w:sz w:val="20"/>
          <w:szCs w:val="20"/>
        </w:rPr>
        <w:lastRenderedPageBreak/>
        <w:t>§ 3. Требования к оборудованию передачи данных мониторинга позиции судна</w:t>
      </w:r>
      <w:r w:rsidRPr="00C215EF">
        <w:rPr>
          <w:sz w:val="20"/>
          <w:szCs w:val="20"/>
        </w:rPr>
        <w:br/>
      </w:r>
    </w:p>
    <w:p w:rsidR="0060504D" w:rsidRPr="00C215EF" w:rsidRDefault="0060504D" w:rsidP="0060504D">
      <w:pPr>
        <w:ind w:firstLine="0"/>
        <w:jc w:val="left"/>
        <w:rPr>
          <w:sz w:val="20"/>
          <w:szCs w:val="20"/>
        </w:rPr>
      </w:pPr>
      <w:r w:rsidRPr="00C215EF">
        <w:rPr>
          <w:sz w:val="20"/>
          <w:szCs w:val="20"/>
        </w:rPr>
        <w:t xml:space="preserve">Судно должно иметь установленное на борту оборудование передачи позиционных данных, которое соответствует требованиям, предъявляемым для получения разрешения на использование такого оборудования. Директорат по рыболовству может издать более точные указания по требованиям к оборудованию, которое должно использоваться для спутникового позиционного мониторинга в рыбоохранной зоне архипелага Шпицберген. </w:t>
      </w:r>
    </w:p>
    <w:p w:rsidR="0060504D" w:rsidRPr="00C215EF" w:rsidRDefault="0060504D" w:rsidP="0060504D">
      <w:pPr>
        <w:ind w:firstLine="0"/>
        <w:jc w:val="left"/>
        <w:rPr>
          <w:sz w:val="20"/>
          <w:szCs w:val="20"/>
        </w:rPr>
      </w:pPr>
      <w:r w:rsidRPr="00C215EF">
        <w:rPr>
          <w:sz w:val="20"/>
          <w:szCs w:val="20"/>
        </w:rPr>
        <w:t xml:space="preserve">Запрещено снимать, повреждать, разрушать или другим способом воздействовать на оборудование передачи позиционных данных. </w:t>
      </w:r>
    </w:p>
    <w:p w:rsidR="0060504D" w:rsidRPr="00C215EF" w:rsidRDefault="0060504D" w:rsidP="0060504D">
      <w:pPr>
        <w:ind w:firstLine="0"/>
        <w:jc w:val="left"/>
        <w:rPr>
          <w:sz w:val="20"/>
          <w:szCs w:val="20"/>
        </w:rPr>
      </w:pPr>
      <w:r w:rsidRPr="00C215EF">
        <w:rPr>
          <w:sz w:val="20"/>
          <w:szCs w:val="20"/>
        </w:rPr>
        <w:t xml:space="preserve">Ответственное лицо на борту судна должно следить за тем, чтобы подаваемые данные не изменялись, чтобы антенна, которая подсоединена к оборудованию передачи позиционных данных, не экранировалась, чтобы электропитание оборудования доклада позиционных данных не прерывалось, и чтобы оборудование доклада позиционных данных не снималось с судна. </w:t>
      </w:r>
    </w:p>
    <w:p w:rsidR="0060504D" w:rsidRPr="00C215EF" w:rsidRDefault="0060504D" w:rsidP="0060504D">
      <w:pPr>
        <w:ind w:firstLine="0"/>
        <w:jc w:val="left"/>
        <w:rPr>
          <w:sz w:val="20"/>
          <w:szCs w:val="20"/>
        </w:rPr>
      </w:pPr>
    </w:p>
    <w:p w:rsidR="0060504D" w:rsidRPr="00C215EF" w:rsidRDefault="0060504D" w:rsidP="0060504D">
      <w:pPr>
        <w:ind w:firstLine="0"/>
        <w:jc w:val="left"/>
        <w:rPr>
          <w:sz w:val="20"/>
          <w:szCs w:val="20"/>
        </w:rPr>
      </w:pPr>
      <w:r w:rsidRPr="00C215EF">
        <w:rPr>
          <w:sz w:val="20"/>
          <w:szCs w:val="20"/>
        </w:rPr>
        <w:t xml:space="preserve">ГЛАВА 3. ОТЧЕТНОСТЬ </w:t>
      </w:r>
    </w:p>
    <w:p w:rsidR="0060504D" w:rsidRPr="00C215EF" w:rsidRDefault="0060504D" w:rsidP="0060504D">
      <w:pPr>
        <w:ind w:firstLine="0"/>
        <w:jc w:val="left"/>
        <w:rPr>
          <w:b/>
          <w:bCs/>
          <w:sz w:val="20"/>
          <w:szCs w:val="20"/>
        </w:rPr>
      </w:pPr>
    </w:p>
    <w:p w:rsidR="0060504D" w:rsidRPr="00C215EF" w:rsidRDefault="0060504D" w:rsidP="0060504D">
      <w:pPr>
        <w:ind w:firstLine="0"/>
        <w:jc w:val="left"/>
        <w:rPr>
          <w:sz w:val="20"/>
          <w:szCs w:val="20"/>
        </w:rPr>
      </w:pPr>
      <w:r w:rsidRPr="00C215EF">
        <w:rPr>
          <w:b/>
          <w:sz w:val="20"/>
          <w:szCs w:val="20"/>
        </w:rPr>
        <w:t>§ 4. Требования к отчетности</w:t>
      </w:r>
      <w:r w:rsidRPr="00C215EF">
        <w:rPr>
          <w:sz w:val="20"/>
          <w:szCs w:val="20"/>
        </w:rPr>
        <w:br/>
      </w:r>
    </w:p>
    <w:p w:rsidR="0060504D" w:rsidRPr="00C215EF" w:rsidRDefault="0060504D" w:rsidP="0060504D">
      <w:pPr>
        <w:ind w:firstLine="0"/>
        <w:jc w:val="left"/>
        <w:rPr>
          <w:sz w:val="20"/>
          <w:szCs w:val="20"/>
        </w:rPr>
      </w:pPr>
      <w:r w:rsidRPr="00C215EF">
        <w:rPr>
          <w:sz w:val="20"/>
          <w:szCs w:val="20"/>
        </w:rPr>
        <w:t xml:space="preserve">Судно, на которое распространяется данное предписание, должно посылать в директорат по рыболовству сообщения, указанные в §§ 5 – 10. Сообщение должно быть аутентифицировано одобренным директоратом по рыболовству способом. Сообщения должны посылаться в директорат по рыболовству следующими способами: </w:t>
      </w:r>
    </w:p>
    <w:p w:rsidR="0060504D" w:rsidRPr="00C215EF" w:rsidRDefault="0060504D" w:rsidP="0060504D">
      <w:pPr>
        <w:ind w:firstLine="0"/>
        <w:jc w:val="left"/>
        <w:rPr>
          <w:sz w:val="20"/>
          <w:szCs w:val="20"/>
        </w:rPr>
      </w:pPr>
      <w:r w:rsidRPr="00C215EF">
        <w:rPr>
          <w:sz w:val="20"/>
          <w:szCs w:val="20"/>
        </w:rPr>
        <w:t>a) телефаксом в адрес директората по рыболовству, или</w:t>
      </w:r>
      <w:r w:rsidRPr="00C215EF">
        <w:rPr>
          <w:sz w:val="20"/>
          <w:szCs w:val="20"/>
        </w:rPr>
        <w:br/>
        <w:t xml:space="preserve">b) в электронном виде через центр мониторинга рыболовства государства флага (FMC/ЦМС). </w:t>
      </w:r>
    </w:p>
    <w:p w:rsidR="0060504D" w:rsidRPr="00C215EF" w:rsidRDefault="0060504D" w:rsidP="0060504D">
      <w:pPr>
        <w:ind w:firstLine="0"/>
        <w:jc w:val="left"/>
        <w:rPr>
          <w:sz w:val="20"/>
          <w:szCs w:val="20"/>
        </w:rPr>
      </w:pPr>
      <w:r w:rsidRPr="00C215EF">
        <w:rPr>
          <w:sz w:val="20"/>
          <w:szCs w:val="20"/>
        </w:rPr>
        <w:t xml:space="preserve">В течение одного промыслового рейса в рыбоохранной зоне архипелага Шпицберген не разрешается изменять систему отчетности. </w:t>
      </w:r>
    </w:p>
    <w:p w:rsidR="0060504D" w:rsidRPr="00C215EF" w:rsidRDefault="0060504D" w:rsidP="0060504D">
      <w:pPr>
        <w:ind w:firstLine="0"/>
        <w:jc w:val="left"/>
        <w:rPr>
          <w:sz w:val="20"/>
          <w:szCs w:val="20"/>
        </w:rPr>
      </w:pPr>
      <w:r w:rsidRPr="00C215EF">
        <w:rPr>
          <w:sz w:val="20"/>
          <w:szCs w:val="20"/>
        </w:rPr>
        <w:t xml:space="preserve">Ответственное лицо на борту судна, на которое распространяется данное предписание, должно позаботиться о том, чтобы перед началом промысла рыбы в рыбоохранной зоне архипелага Шпицберген система электронных докладов функционировала надлежащим образом, </w:t>
      </w:r>
      <w:r w:rsidRPr="00C215EF">
        <w:rPr>
          <w:i/>
          <w:sz w:val="20"/>
          <w:szCs w:val="20"/>
        </w:rPr>
        <w:t xml:space="preserve">в том числе, что директорат по рыболовству может принимать электронные сообщения, и что судно получает обратное сообщение, которое содержит статус сообщения, присвоенный директоратом по рыболовству. </w:t>
      </w:r>
      <w:r w:rsidRPr="00C215EF">
        <w:rPr>
          <w:sz w:val="20"/>
          <w:szCs w:val="20"/>
        </w:rPr>
        <w:t xml:space="preserve"> </w:t>
      </w:r>
    </w:p>
    <w:p w:rsidR="0060504D" w:rsidRPr="00C215EF" w:rsidRDefault="0060504D" w:rsidP="0060504D">
      <w:pPr>
        <w:ind w:firstLine="0"/>
        <w:jc w:val="left"/>
        <w:rPr>
          <w:b/>
          <w:bCs/>
          <w:sz w:val="20"/>
          <w:szCs w:val="20"/>
        </w:rPr>
      </w:pPr>
    </w:p>
    <w:p w:rsidR="0060504D" w:rsidRPr="00C215EF" w:rsidRDefault="0060504D" w:rsidP="0060504D">
      <w:pPr>
        <w:ind w:firstLine="0"/>
        <w:jc w:val="left"/>
        <w:rPr>
          <w:sz w:val="20"/>
          <w:szCs w:val="20"/>
        </w:rPr>
      </w:pPr>
      <w:r w:rsidRPr="00C215EF">
        <w:rPr>
          <w:b/>
          <w:sz w:val="20"/>
          <w:szCs w:val="20"/>
        </w:rPr>
        <w:t xml:space="preserve">§ 5. Сообщение о начале промысла </w:t>
      </w:r>
      <w:r w:rsidRPr="00C215EF">
        <w:rPr>
          <w:sz w:val="20"/>
          <w:szCs w:val="20"/>
        </w:rPr>
        <w:br/>
      </w:r>
    </w:p>
    <w:p w:rsidR="0060504D" w:rsidRPr="00C215EF" w:rsidRDefault="0060504D" w:rsidP="0060504D">
      <w:pPr>
        <w:ind w:firstLine="0"/>
        <w:jc w:val="left"/>
        <w:rPr>
          <w:sz w:val="20"/>
          <w:szCs w:val="20"/>
        </w:rPr>
      </w:pPr>
      <w:r w:rsidRPr="00C215EF">
        <w:rPr>
          <w:sz w:val="20"/>
          <w:szCs w:val="20"/>
        </w:rPr>
        <w:t xml:space="preserve">Судно, указанное в § 1, которое должно вести лов рыбы или промысел морского зверя в рыбоохранной зоне, должно не раньше чем за 24 часа и не позже чем за 12 часов до начала промысла в зоне подать сообщение о начале промысла. </w:t>
      </w:r>
    </w:p>
    <w:p w:rsidR="0060504D" w:rsidRPr="00C215EF" w:rsidRDefault="0060504D" w:rsidP="0060504D">
      <w:pPr>
        <w:ind w:firstLine="0"/>
        <w:jc w:val="left"/>
        <w:rPr>
          <w:sz w:val="20"/>
          <w:szCs w:val="20"/>
        </w:rPr>
      </w:pPr>
      <w:r w:rsidRPr="00C215EF">
        <w:rPr>
          <w:sz w:val="20"/>
          <w:szCs w:val="20"/>
        </w:rPr>
        <w:t xml:space="preserve">Судно, которое прибывает из Норвежской экономической зоны или территориальных вод архипелага Шпицберген, где оно вело промысел, может, невзирая на временные сроки, указанные в первом абзаце, начать промысел после подачи сообщения о начале промысла. Судно, которое обеспечивает рыболовный флот, должно подавать сообщение о начале промысла каждый раз при входе в территориальные воды. </w:t>
      </w:r>
    </w:p>
    <w:p w:rsidR="0060504D" w:rsidRPr="00C215EF" w:rsidRDefault="0060504D" w:rsidP="0060504D">
      <w:pPr>
        <w:ind w:firstLine="0"/>
        <w:jc w:val="left"/>
        <w:rPr>
          <w:sz w:val="20"/>
          <w:szCs w:val="20"/>
        </w:rPr>
      </w:pPr>
      <w:r w:rsidRPr="00C215EF">
        <w:rPr>
          <w:sz w:val="20"/>
          <w:szCs w:val="20"/>
        </w:rPr>
        <w:lastRenderedPageBreak/>
        <w:t xml:space="preserve">При использовании электронной отчетности судно не может начать промысел рыбы в рыбоохранной зоне архипелага Шпицберген, прежде чем сообщение о начале промысла (COE) не будет подтверждено (ACK) директоратом по рыболовству в соответствии с § 12  данного предписания. </w:t>
      </w:r>
    </w:p>
    <w:p w:rsidR="0060504D" w:rsidRPr="00C215EF" w:rsidRDefault="0060504D" w:rsidP="0060504D">
      <w:pPr>
        <w:ind w:firstLine="0"/>
        <w:jc w:val="left"/>
        <w:rPr>
          <w:sz w:val="20"/>
          <w:szCs w:val="20"/>
        </w:rPr>
      </w:pPr>
      <w:r w:rsidRPr="00C215EF">
        <w:rPr>
          <w:sz w:val="20"/>
          <w:szCs w:val="20"/>
        </w:rPr>
        <w:t xml:space="preserve">Сообщение должно содержать следующие сведения: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95"/>
        <w:gridCol w:w="780"/>
        <w:gridCol w:w="1035"/>
        <w:gridCol w:w="4675"/>
      </w:tblGrid>
      <w:tr w:rsidR="0060504D" w:rsidRPr="00C215EF" w:rsidTr="0060504D">
        <w:trPr>
          <w:tblCellSpacing w:w="0" w:type="dxa"/>
        </w:trPr>
        <w:tc>
          <w:tcPr>
            <w:tcW w:w="2895" w:type="dxa"/>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b/>
                <w:sz w:val="20"/>
                <w:szCs w:val="20"/>
              </w:rPr>
              <w:t>Элемент сообщения</w:t>
            </w:r>
            <w:r w:rsidRPr="00C215EF">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b/>
                <w:sz w:val="20"/>
                <w:szCs w:val="20"/>
              </w:rPr>
              <w:t>Код</w:t>
            </w:r>
            <w:r w:rsidRPr="00C215EF">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b/>
                <w:sz w:val="20"/>
                <w:szCs w:val="20"/>
              </w:rPr>
              <w:t xml:space="preserve">Обязат. (О)/ </w:t>
            </w:r>
            <w:r w:rsidRPr="00C215EF">
              <w:rPr>
                <w:sz w:val="20"/>
                <w:szCs w:val="20"/>
              </w:rPr>
              <w:br/>
            </w:r>
            <w:r w:rsidRPr="00C215EF">
              <w:rPr>
                <w:b/>
                <w:sz w:val="20"/>
                <w:szCs w:val="20"/>
              </w:rPr>
              <w:t>по выбору (В)</w:t>
            </w:r>
            <w:r w:rsidRPr="00C215EF">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b/>
                <w:sz w:val="20"/>
                <w:szCs w:val="20"/>
              </w:rPr>
              <w:t>Пояснения</w:t>
            </w:r>
            <w:r w:rsidRPr="00C215EF">
              <w:rPr>
                <w:sz w:val="20"/>
                <w:szCs w:val="20"/>
              </w:rPr>
              <w:t xml:space="preserve"> </w:t>
            </w:r>
          </w:p>
        </w:tc>
      </w:tr>
      <w:tr w:rsidR="0060504D" w:rsidRPr="00C215EF" w:rsidTr="0060504D">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Тип сообщения </w:t>
            </w:r>
          </w:p>
        </w:tc>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TM </w:t>
            </w:r>
          </w:p>
        </w:tc>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СОЕ, сообщение о начале промысла </w:t>
            </w:r>
          </w:p>
        </w:tc>
      </w:tr>
      <w:tr w:rsidR="0060504D" w:rsidRPr="00C215EF" w:rsidTr="0060504D">
        <w:trPr>
          <w:tblCellSpacing w:w="0" w:type="dxa"/>
        </w:trPr>
        <w:tc>
          <w:tcPr>
            <w:tcW w:w="2895" w:type="dxa"/>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Номер сообщения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RN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Номер сообщения в текущем году </w:t>
            </w:r>
          </w:p>
        </w:tc>
      </w:tr>
      <w:tr w:rsidR="0060504D" w:rsidRPr="00C215EF" w:rsidTr="0060504D">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Серийный номер </w:t>
            </w:r>
          </w:p>
        </w:tc>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SQ </w:t>
            </w:r>
          </w:p>
        </w:tc>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V </w:t>
            </w:r>
          </w:p>
        </w:tc>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Серийный номер сообщения в текущем году в переписке между судном и конечным получателем </w:t>
            </w:r>
          </w:p>
        </w:tc>
      </w:tr>
      <w:tr w:rsidR="0060504D" w:rsidRPr="00C215EF" w:rsidTr="0060504D">
        <w:trPr>
          <w:tblCellSpacing w:w="0" w:type="dxa"/>
        </w:trPr>
        <w:tc>
          <w:tcPr>
            <w:tcW w:w="2895" w:type="dxa"/>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Радиопозывной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RC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Радиопозывной судна; </w:t>
            </w:r>
          </w:p>
        </w:tc>
      </w:tr>
      <w:tr w:rsidR="0060504D" w:rsidRPr="00C215EF" w:rsidTr="0060504D">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Название судна </w:t>
            </w:r>
          </w:p>
        </w:tc>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NA </w:t>
            </w:r>
          </w:p>
        </w:tc>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V </w:t>
            </w:r>
          </w:p>
        </w:tc>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Название судна; </w:t>
            </w:r>
          </w:p>
        </w:tc>
      </w:tr>
      <w:tr w:rsidR="0060504D" w:rsidRPr="00C215EF" w:rsidTr="0060504D">
        <w:trPr>
          <w:tblCellSpacing w:w="0" w:type="dxa"/>
        </w:trPr>
        <w:tc>
          <w:tcPr>
            <w:tcW w:w="2895" w:type="dxa"/>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Регистрационный знак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XR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V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Регистрационный номер судна по регистру </w:t>
            </w:r>
          </w:p>
        </w:tc>
      </w:tr>
      <w:tr w:rsidR="0060504D" w:rsidRPr="00C215EF" w:rsidTr="0060504D">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Капитан </w:t>
            </w:r>
          </w:p>
        </w:tc>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MA </w:t>
            </w:r>
          </w:p>
        </w:tc>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Фамилия капитана </w:t>
            </w:r>
          </w:p>
        </w:tc>
      </w:tr>
      <w:tr w:rsidR="0060504D" w:rsidRPr="00C215EF" w:rsidTr="0060504D">
        <w:trPr>
          <w:tblCellSpacing w:w="0" w:type="dxa"/>
        </w:trPr>
        <w:tc>
          <w:tcPr>
            <w:tcW w:w="2895" w:type="dxa"/>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Дата сообщения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DA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Дата подачи сообщения по UTС в формате ггггммдд </w:t>
            </w:r>
          </w:p>
        </w:tc>
      </w:tr>
      <w:tr w:rsidR="0060504D" w:rsidRPr="00C215EF" w:rsidTr="0060504D">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Время сообщения </w:t>
            </w:r>
          </w:p>
        </w:tc>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TI </w:t>
            </w:r>
          </w:p>
        </w:tc>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Время подачи сообщения по UTС в формате ччмм </w:t>
            </w:r>
          </w:p>
        </w:tc>
      </w:tr>
      <w:tr w:rsidR="0060504D" w:rsidRPr="00C215EF" w:rsidTr="0060504D">
        <w:trPr>
          <w:tblCellSpacing w:w="0" w:type="dxa"/>
        </w:trPr>
        <w:tc>
          <w:tcPr>
            <w:tcW w:w="2895" w:type="dxa"/>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Код отмены или корректуры </w:t>
            </w:r>
          </w:p>
        </w:tc>
        <w:tc>
          <w:tcPr>
            <w:tcW w:w="780" w:type="dxa"/>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RE </w:t>
            </w:r>
          </w:p>
        </w:tc>
        <w:tc>
          <w:tcPr>
            <w:tcW w:w="1035" w:type="dxa"/>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V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Код ошибки, который означает отмену или корректуру, см. приложение 1. </w:t>
            </w:r>
          </w:p>
        </w:tc>
      </w:tr>
      <w:tr w:rsidR="0060504D" w:rsidRPr="00C215EF" w:rsidTr="0060504D">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Количество рыбы на борту </w:t>
            </w:r>
          </w:p>
        </w:tc>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OB </w:t>
            </w:r>
          </w:p>
        </w:tc>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Количество рыбы на борту по видам рыбы (код ФАО) (SN) в кг веса сырья (WT). Указывается попарно. </w:t>
            </w:r>
          </w:p>
        </w:tc>
      </w:tr>
      <w:tr w:rsidR="0060504D" w:rsidRPr="00C215EF" w:rsidTr="0060504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Широта позиции </w:t>
            </w:r>
          </w:p>
        </w:tc>
        <w:tc>
          <w:tcPr>
            <w:tcW w:w="780" w:type="dxa"/>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XT </w:t>
            </w:r>
          </w:p>
        </w:tc>
        <w:tc>
          <w:tcPr>
            <w:tcW w:w="1035" w:type="dxa"/>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V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Широта позиции на момент подачи доклада </w:t>
            </w:r>
            <w:r w:rsidRPr="00C215EF">
              <w:rPr>
                <w:sz w:val="20"/>
                <w:szCs w:val="20"/>
              </w:rPr>
              <w:br/>
              <w:t xml:space="preserve">N/SGGDD (WGS-84) </w:t>
            </w:r>
          </w:p>
        </w:tc>
      </w:tr>
      <w:tr w:rsidR="0060504D" w:rsidRPr="00C215EF" w:rsidTr="0060504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Долгота позиции </w:t>
            </w:r>
          </w:p>
        </w:tc>
        <w:tc>
          <w:tcPr>
            <w:tcW w:w="780" w:type="dxa"/>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XG </w:t>
            </w:r>
          </w:p>
        </w:tc>
        <w:tc>
          <w:tcPr>
            <w:tcW w:w="1035" w:type="dxa"/>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V </w:t>
            </w:r>
          </w:p>
        </w:tc>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Долгота позиции на момент подачи доклада </w:t>
            </w:r>
            <w:r w:rsidRPr="00C215EF">
              <w:rPr>
                <w:sz w:val="20"/>
                <w:szCs w:val="20"/>
              </w:rPr>
              <w:br/>
              <w:t xml:space="preserve">E/WGGGDD (WGS-84) </w:t>
            </w:r>
          </w:p>
        </w:tc>
      </w:tr>
      <w:tr w:rsidR="0060504D" w:rsidRPr="00C215EF" w:rsidTr="0060504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Район промысла </w:t>
            </w:r>
          </w:p>
        </w:tc>
        <w:tc>
          <w:tcPr>
            <w:tcW w:w="780" w:type="dxa"/>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RA </w:t>
            </w:r>
          </w:p>
        </w:tc>
        <w:tc>
          <w:tcPr>
            <w:tcW w:w="1035" w:type="dxa"/>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V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Район, где должен начаться промысел (ICES) </w:t>
            </w:r>
          </w:p>
        </w:tc>
      </w:tr>
      <w:tr w:rsidR="0060504D" w:rsidRPr="00C215EF" w:rsidTr="0060504D">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Дата </w:t>
            </w:r>
          </w:p>
        </w:tc>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PD </w:t>
            </w:r>
          </w:p>
        </w:tc>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Дата начала промысла по UTС в формате ггггммдд </w:t>
            </w:r>
          </w:p>
        </w:tc>
      </w:tr>
      <w:tr w:rsidR="0060504D" w:rsidRPr="00C215EF" w:rsidTr="0060504D">
        <w:trPr>
          <w:tblCellSpacing w:w="0" w:type="dxa"/>
        </w:trPr>
        <w:tc>
          <w:tcPr>
            <w:tcW w:w="2895" w:type="dxa"/>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Время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PT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Предполагаемое время начала промысла по UTС в формате ччмм </w:t>
            </w:r>
          </w:p>
        </w:tc>
      </w:tr>
      <w:tr w:rsidR="0060504D" w:rsidRPr="00C215EF" w:rsidTr="0060504D">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Широта позиции </w:t>
            </w:r>
          </w:p>
        </w:tc>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LA </w:t>
            </w:r>
          </w:p>
        </w:tc>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Предполагаемая широта места начала промысла в формате N/SГГ.гг (WGS-84). </w:t>
            </w:r>
          </w:p>
        </w:tc>
      </w:tr>
      <w:tr w:rsidR="0060504D" w:rsidRPr="00C215EF" w:rsidTr="0060504D">
        <w:trPr>
          <w:tblCellSpacing w:w="0" w:type="dxa"/>
        </w:trPr>
        <w:tc>
          <w:tcPr>
            <w:tcW w:w="2895" w:type="dxa"/>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Долгота позиции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LO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Предполагаемая долгота места начала промысла в формате в формате E/WГГГ.гг (WGS-84). </w:t>
            </w:r>
          </w:p>
        </w:tc>
      </w:tr>
      <w:tr w:rsidR="0060504D" w:rsidRPr="00C215EF" w:rsidTr="0060504D">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Цель лова </w:t>
            </w:r>
          </w:p>
        </w:tc>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DS </w:t>
            </w:r>
          </w:p>
        </w:tc>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Планируемая цель лова (код вида рыбы ФАО), указывается только один. </w:t>
            </w:r>
          </w:p>
        </w:tc>
      </w:tr>
    </w:tbl>
    <w:p w:rsidR="0060504D" w:rsidRPr="00C215EF" w:rsidRDefault="0060504D" w:rsidP="0060504D">
      <w:pPr>
        <w:ind w:firstLine="0"/>
        <w:jc w:val="left"/>
        <w:rPr>
          <w:b/>
          <w:bCs/>
          <w:sz w:val="20"/>
          <w:szCs w:val="20"/>
        </w:rPr>
      </w:pPr>
    </w:p>
    <w:p w:rsidR="0060504D" w:rsidRPr="00C215EF" w:rsidRDefault="0060504D" w:rsidP="0060504D">
      <w:pPr>
        <w:ind w:firstLine="0"/>
        <w:jc w:val="left"/>
        <w:rPr>
          <w:sz w:val="20"/>
          <w:szCs w:val="20"/>
        </w:rPr>
      </w:pPr>
      <w:r w:rsidRPr="00C215EF">
        <w:rPr>
          <w:b/>
          <w:sz w:val="20"/>
          <w:szCs w:val="20"/>
        </w:rPr>
        <w:t>§ 6. Сообщение об улове при использовании электронной отчетности</w:t>
      </w:r>
      <w:r w:rsidRPr="00C215EF">
        <w:rPr>
          <w:sz w:val="20"/>
          <w:szCs w:val="20"/>
        </w:rPr>
        <w:br/>
      </w:r>
    </w:p>
    <w:p w:rsidR="0060504D" w:rsidRPr="00C215EF" w:rsidRDefault="0060504D" w:rsidP="0060504D">
      <w:pPr>
        <w:ind w:firstLine="0"/>
        <w:jc w:val="left"/>
        <w:rPr>
          <w:sz w:val="20"/>
          <w:szCs w:val="20"/>
        </w:rPr>
      </w:pPr>
      <w:r w:rsidRPr="00C215EF">
        <w:rPr>
          <w:sz w:val="20"/>
          <w:szCs w:val="20"/>
        </w:rPr>
        <w:lastRenderedPageBreak/>
        <w:t xml:space="preserve">Судно, указанное в § 1, должно посылать сообщение об улове (DCA) после того, как будет послано сообщение о начале промысла (COE) или сообщение о выходе из порта (DEP). Сообщение должно подаваться по крайней мере один раз в день и не позднее, чем в 23:59 UTC (Всемирное координированное время). В сообщении должен указываться улов, полученный в период с 0:00 до 11:59 вечера UTC. Если дальнейшие промысловые операции завершатся до 23.59 UTC, но после подачи сообщения об улове (DCA), должно подаваться новое сообщение об улове (DCA), где эти операции указываются до 23.59 UTC. </w:t>
      </w:r>
    </w:p>
    <w:p w:rsidR="0060504D" w:rsidRPr="00C215EF" w:rsidRDefault="0060504D" w:rsidP="0060504D">
      <w:pPr>
        <w:ind w:firstLine="0"/>
        <w:jc w:val="left"/>
        <w:rPr>
          <w:sz w:val="20"/>
          <w:szCs w:val="20"/>
        </w:rPr>
      </w:pPr>
      <w:r w:rsidRPr="00C215EF">
        <w:rPr>
          <w:sz w:val="20"/>
          <w:szCs w:val="20"/>
        </w:rPr>
        <w:t xml:space="preserve">Сообщение об улове (DCA) должно посылаться независимо от того, ловило ли судно рыбу после предыдущего сообщения. После того, как промысел завершен и сообщение о завершении промысла (COX) или сообщение о заходе в порт (POR) передано, отменяется обязанность посылать сообщение о вылове (DCA). Не разрешается заниматься промыслом после того, как сообщение об окончании промысла (COX) или сообщение о заходе в порт (POR) передано. </w:t>
      </w:r>
    </w:p>
    <w:p w:rsidR="0060504D" w:rsidRPr="00C215EF" w:rsidRDefault="0060504D" w:rsidP="0060504D">
      <w:pPr>
        <w:ind w:firstLine="0"/>
        <w:jc w:val="left"/>
        <w:rPr>
          <w:sz w:val="20"/>
          <w:szCs w:val="20"/>
        </w:rPr>
      </w:pPr>
      <w:r w:rsidRPr="00C215EF">
        <w:rPr>
          <w:sz w:val="20"/>
          <w:szCs w:val="20"/>
        </w:rPr>
        <w:t xml:space="preserve">Сообщение об улове (DCA) должно также посылаться: </w:t>
      </w:r>
    </w:p>
    <w:p w:rsidR="0060504D" w:rsidRPr="00C215EF" w:rsidRDefault="0060504D" w:rsidP="0060504D">
      <w:pPr>
        <w:ind w:firstLine="0"/>
        <w:jc w:val="left"/>
        <w:rPr>
          <w:sz w:val="20"/>
          <w:szCs w:val="20"/>
        </w:rPr>
      </w:pPr>
      <w:r w:rsidRPr="00C215EF">
        <w:rPr>
          <w:sz w:val="20"/>
          <w:szCs w:val="20"/>
        </w:rPr>
        <w:t>a) в ходе проверок в море,</w:t>
      </w:r>
      <w:r w:rsidRPr="00C215EF">
        <w:rPr>
          <w:sz w:val="20"/>
          <w:szCs w:val="20"/>
        </w:rPr>
        <w:br/>
        <w:t xml:space="preserve">b) в тот же день и до того как сообщение о заходе в порт (POR), сообщение о завершении промысла (COX) или сообщении о предъявлении судна для контроля (CON) переданы. </w:t>
      </w:r>
    </w:p>
    <w:p w:rsidR="0060504D" w:rsidRPr="00C215EF" w:rsidRDefault="0060504D" w:rsidP="0060504D">
      <w:pPr>
        <w:ind w:firstLine="0"/>
        <w:jc w:val="left"/>
        <w:rPr>
          <w:sz w:val="20"/>
          <w:szCs w:val="20"/>
        </w:rPr>
      </w:pPr>
      <w:r w:rsidRPr="00C215EF">
        <w:rPr>
          <w:sz w:val="20"/>
          <w:szCs w:val="20"/>
        </w:rPr>
        <w:t xml:space="preserve">Сведения, указанные в блоке В, должны подаваться по каждой отдельной промысловой операции и должны регистрироваться в текущем порядке после завершения каждой промысловой операции. Параллельно могут регистрироваться несколько промысловых операций. Под промысловой операцией понимается период с момента постановки орудия лова в море до момента его поднятия на борт. Промысловая операция считается завершенной, когда орудие промысла поднято из моря. Суда, использующие сети и ярусы, могут подавать сведения в блоке В за сутки. </w:t>
      </w:r>
    </w:p>
    <w:p w:rsidR="0060504D" w:rsidRPr="00C215EF" w:rsidRDefault="0060504D" w:rsidP="0060504D">
      <w:pPr>
        <w:ind w:firstLine="0"/>
        <w:jc w:val="left"/>
        <w:rPr>
          <w:sz w:val="20"/>
          <w:szCs w:val="20"/>
        </w:rPr>
      </w:pPr>
      <w:r w:rsidRPr="00C215EF">
        <w:rPr>
          <w:sz w:val="20"/>
          <w:szCs w:val="20"/>
        </w:rPr>
        <w:t xml:space="preserve">Сообщение об улове (DCA) должно содержать сведения, указанные в блоках А и В: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9"/>
        <w:gridCol w:w="224"/>
        <w:gridCol w:w="222"/>
        <w:gridCol w:w="1288"/>
        <w:gridCol w:w="400"/>
        <w:gridCol w:w="400"/>
        <w:gridCol w:w="4872"/>
      </w:tblGrid>
      <w:tr w:rsidR="0060504D" w:rsidRPr="00C215EF" w:rsidTr="0060504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b/>
                <w:sz w:val="20"/>
                <w:szCs w:val="20"/>
              </w:rPr>
              <w:t>Блок А Элемент сообщения</w:t>
            </w:r>
            <w:r w:rsidRPr="00C215EF">
              <w:rPr>
                <w:sz w:val="20"/>
                <w:szCs w:val="20"/>
              </w:rPr>
              <w:t xml:space="preserve"> </w:t>
            </w:r>
          </w:p>
        </w:tc>
        <w:tc>
          <w:tcPr>
            <w:tcW w:w="0" w:type="auto"/>
            <w:gridSpan w:val="2"/>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b/>
                <w:sz w:val="20"/>
                <w:szCs w:val="20"/>
              </w:rPr>
              <w:t>Код</w:t>
            </w:r>
            <w:r w:rsidRPr="00C215EF">
              <w:rPr>
                <w:sz w:val="20"/>
                <w:szCs w:val="20"/>
              </w:rPr>
              <w:t xml:space="preserve"> </w:t>
            </w:r>
          </w:p>
        </w:tc>
        <w:tc>
          <w:tcPr>
            <w:tcW w:w="0" w:type="auto"/>
            <w:gridSpan w:val="2"/>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b/>
                <w:sz w:val="20"/>
                <w:szCs w:val="20"/>
              </w:rPr>
              <w:t xml:space="preserve">Обязат. (О)/ </w:t>
            </w:r>
            <w:r w:rsidRPr="00C215EF">
              <w:rPr>
                <w:sz w:val="20"/>
                <w:szCs w:val="20"/>
              </w:rPr>
              <w:br/>
            </w:r>
            <w:r w:rsidRPr="00C215EF">
              <w:rPr>
                <w:b/>
                <w:sz w:val="20"/>
                <w:szCs w:val="20"/>
              </w:rPr>
              <w:t>по выбору (В)</w:t>
            </w:r>
            <w:r w:rsidRPr="00C215EF">
              <w:rPr>
                <w:sz w:val="20"/>
                <w:szCs w:val="20"/>
              </w:rPr>
              <w:t xml:space="preserve"> </w:t>
            </w:r>
          </w:p>
        </w:tc>
        <w:tc>
          <w:tcPr>
            <w:tcW w:w="0" w:type="auto"/>
            <w:gridSpan w:val="2"/>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b/>
                <w:sz w:val="20"/>
                <w:szCs w:val="20"/>
              </w:rPr>
              <w:t>Пояснения</w:t>
            </w:r>
            <w:r w:rsidRPr="00C215EF">
              <w:rPr>
                <w:sz w:val="20"/>
                <w:szCs w:val="20"/>
              </w:rPr>
              <w:t xml:space="preserve"> </w:t>
            </w:r>
          </w:p>
        </w:tc>
      </w:tr>
      <w:tr w:rsidR="0060504D" w:rsidRPr="00C215EF" w:rsidTr="0060504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Тип сообщения </w:t>
            </w:r>
          </w:p>
        </w:tc>
        <w:tc>
          <w:tcPr>
            <w:tcW w:w="0" w:type="auto"/>
            <w:gridSpan w:val="2"/>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TM </w:t>
            </w:r>
          </w:p>
        </w:tc>
        <w:tc>
          <w:tcPr>
            <w:tcW w:w="0" w:type="auto"/>
            <w:gridSpan w:val="2"/>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О </w:t>
            </w:r>
          </w:p>
        </w:tc>
        <w:tc>
          <w:tcPr>
            <w:tcW w:w="0" w:type="auto"/>
            <w:gridSpan w:val="2"/>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DCA, сообщение об улове </w:t>
            </w:r>
          </w:p>
        </w:tc>
      </w:tr>
      <w:tr w:rsidR="0060504D" w:rsidRPr="00C215EF" w:rsidTr="0060504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Номер сообщения </w:t>
            </w:r>
          </w:p>
        </w:tc>
        <w:tc>
          <w:tcPr>
            <w:tcW w:w="0" w:type="auto"/>
            <w:gridSpan w:val="2"/>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RN </w:t>
            </w:r>
          </w:p>
        </w:tc>
        <w:tc>
          <w:tcPr>
            <w:tcW w:w="0" w:type="auto"/>
            <w:gridSpan w:val="2"/>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О </w:t>
            </w:r>
          </w:p>
        </w:tc>
        <w:tc>
          <w:tcPr>
            <w:tcW w:w="0" w:type="auto"/>
            <w:gridSpan w:val="2"/>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Номер сообщения в текущем году </w:t>
            </w:r>
          </w:p>
        </w:tc>
      </w:tr>
      <w:tr w:rsidR="0060504D" w:rsidRPr="00C215EF" w:rsidTr="0060504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Серийный номер </w:t>
            </w:r>
          </w:p>
        </w:tc>
        <w:tc>
          <w:tcPr>
            <w:tcW w:w="0" w:type="auto"/>
            <w:gridSpan w:val="2"/>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SQ </w:t>
            </w:r>
          </w:p>
        </w:tc>
        <w:tc>
          <w:tcPr>
            <w:tcW w:w="0" w:type="auto"/>
            <w:gridSpan w:val="2"/>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V </w:t>
            </w:r>
          </w:p>
        </w:tc>
        <w:tc>
          <w:tcPr>
            <w:tcW w:w="0" w:type="auto"/>
            <w:gridSpan w:val="2"/>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Серийный номер сообщения в текущем году в переписке между судном и конечным получателем </w:t>
            </w:r>
          </w:p>
        </w:tc>
      </w:tr>
      <w:tr w:rsidR="0060504D" w:rsidRPr="00C215EF" w:rsidTr="0060504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Радиопозывной </w:t>
            </w:r>
          </w:p>
        </w:tc>
        <w:tc>
          <w:tcPr>
            <w:tcW w:w="0" w:type="auto"/>
            <w:gridSpan w:val="2"/>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RC </w:t>
            </w:r>
          </w:p>
        </w:tc>
        <w:tc>
          <w:tcPr>
            <w:tcW w:w="0" w:type="auto"/>
            <w:gridSpan w:val="2"/>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О </w:t>
            </w:r>
          </w:p>
        </w:tc>
        <w:tc>
          <w:tcPr>
            <w:tcW w:w="0" w:type="auto"/>
            <w:gridSpan w:val="2"/>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Радиопозывной судна; </w:t>
            </w:r>
          </w:p>
        </w:tc>
      </w:tr>
      <w:tr w:rsidR="0060504D" w:rsidRPr="00C215EF" w:rsidTr="0060504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Название судна </w:t>
            </w:r>
          </w:p>
        </w:tc>
        <w:tc>
          <w:tcPr>
            <w:tcW w:w="0" w:type="auto"/>
            <w:gridSpan w:val="2"/>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NA </w:t>
            </w:r>
          </w:p>
        </w:tc>
        <w:tc>
          <w:tcPr>
            <w:tcW w:w="0" w:type="auto"/>
            <w:gridSpan w:val="2"/>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V </w:t>
            </w:r>
          </w:p>
        </w:tc>
        <w:tc>
          <w:tcPr>
            <w:tcW w:w="0" w:type="auto"/>
            <w:gridSpan w:val="2"/>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Название судна; </w:t>
            </w:r>
          </w:p>
        </w:tc>
      </w:tr>
      <w:tr w:rsidR="0060504D" w:rsidRPr="00C215EF" w:rsidTr="0060504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Регистрационный знак </w:t>
            </w:r>
          </w:p>
        </w:tc>
        <w:tc>
          <w:tcPr>
            <w:tcW w:w="0" w:type="auto"/>
            <w:gridSpan w:val="2"/>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XR </w:t>
            </w:r>
          </w:p>
        </w:tc>
        <w:tc>
          <w:tcPr>
            <w:tcW w:w="0" w:type="auto"/>
            <w:gridSpan w:val="2"/>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V </w:t>
            </w:r>
          </w:p>
        </w:tc>
        <w:tc>
          <w:tcPr>
            <w:tcW w:w="0" w:type="auto"/>
            <w:gridSpan w:val="2"/>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Регистрационный номер судна по регистру </w:t>
            </w:r>
          </w:p>
        </w:tc>
      </w:tr>
      <w:tr w:rsidR="0060504D" w:rsidRPr="00C215EF" w:rsidTr="0060504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Капитан </w:t>
            </w:r>
          </w:p>
        </w:tc>
        <w:tc>
          <w:tcPr>
            <w:tcW w:w="0" w:type="auto"/>
            <w:gridSpan w:val="2"/>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MA </w:t>
            </w:r>
          </w:p>
        </w:tc>
        <w:tc>
          <w:tcPr>
            <w:tcW w:w="0" w:type="auto"/>
            <w:gridSpan w:val="2"/>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О </w:t>
            </w:r>
          </w:p>
        </w:tc>
        <w:tc>
          <w:tcPr>
            <w:tcW w:w="0" w:type="auto"/>
            <w:gridSpan w:val="2"/>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Фамилия капитана </w:t>
            </w:r>
          </w:p>
        </w:tc>
      </w:tr>
      <w:tr w:rsidR="0060504D" w:rsidRPr="00C215EF" w:rsidTr="0060504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Дата сообщения </w:t>
            </w:r>
          </w:p>
        </w:tc>
        <w:tc>
          <w:tcPr>
            <w:tcW w:w="0" w:type="auto"/>
            <w:gridSpan w:val="2"/>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DA </w:t>
            </w:r>
          </w:p>
        </w:tc>
        <w:tc>
          <w:tcPr>
            <w:tcW w:w="0" w:type="auto"/>
            <w:gridSpan w:val="2"/>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О </w:t>
            </w:r>
          </w:p>
        </w:tc>
        <w:tc>
          <w:tcPr>
            <w:tcW w:w="0" w:type="auto"/>
            <w:gridSpan w:val="2"/>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Дата подачи сообщения по UTС в формате ггггммдд </w:t>
            </w:r>
          </w:p>
        </w:tc>
      </w:tr>
      <w:tr w:rsidR="0060504D" w:rsidRPr="00C215EF" w:rsidTr="0060504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Время сообщения </w:t>
            </w:r>
          </w:p>
        </w:tc>
        <w:tc>
          <w:tcPr>
            <w:tcW w:w="0" w:type="auto"/>
            <w:gridSpan w:val="2"/>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TI </w:t>
            </w:r>
          </w:p>
        </w:tc>
        <w:tc>
          <w:tcPr>
            <w:tcW w:w="0" w:type="auto"/>
            <w:gridSpan w:val="2"/>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О </w:t>
            </w:r>
          </w:p>
        </w:tc>
        <w:tc>
          <w:tcPr>
            <w:tcW w:w="0" w:type="auto"/>
            <w:gridSpan w:val="2"/>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Время подачи сообщения по UTС в формате ччмм </w:t>
            </w:r>
          </w:p>
        </w:tc>
      </w:tr>
      <w:tr w:rsidR="0060504D" w:rsidRPr="00C215EF" w:rsidTr="0060504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Код корректуры </w:t>
            </w:r>
          </w:p>
        </w:tc>
        <w:tc>
          <w:tcPr>
            <w:tcW w:w="0" w:type="auto"/>
            <w:gridSpan w:val="2"/>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RE </w:t>
            </w:r>
          </w:p>
        </w:tc>
        <w:tc>
          <w:tcPr>
            <w:tcW w:w="0" w:type="auto"/>
            <w:gridSpan w:val="2"/>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V </w:t>
            </w:r>
          </w:p>
        </w:tc>
        <w:tc>
          <w:tcPr>
            <w:tcW w:w="0" w:type="auto"/>
            <w:gridSpan w:val="2"/>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Код ошибки, который означает, что это корректура, см. приложение 1. </w:t>
            </w:r>
          </w:p>
        </w:tc>
      </w:tr>
      <w:tr w:rsidR="0060504D" w:rsidRPr="00C215EF" w:rsidTr="0060504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Рыболовная деятельность </w:t>
            </w:r>
          </w:p>
        </w:tc>
        <w:tc>
          <w:tcPr>
            <w:tcW w:w="0" w:type="auto"/>
            <w:gridSpan w:val="2"/>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AC </w:t>
            </w:r>
          </w:p>
        </w:tc>
        <w:tc>
          <w:tcPr>
            <w:tcW w:w="0" w:type="auto"/>
            <w:gridSpan w:val="2"/>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О </w:t>
            </w:r>
          </w:p>
        </w:tc>
        <w:tc>
          <w:tcPr>
            <w:tcW w:w="0" w:type="auto"/>
            <w:gridSpan w:val="2"/>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Основная деятельность судна, например, FIS = на промысле, STE = под паром (коды НЕАФК), REL = перемещение улова, см. прил. 3. </w:t>
            </w:r>
          </w:p>
          <w:p w:rsidR="005D3501" w:rsidRPr="00C215EF" w:rsidRDefault="0060504D" w:rsidP="0060504D">
            <w:pPr>
              <w:ind w:firstLine="0"/>
              <w:jc w:val="left"/>
              <w:rPr>
                <w:sz w:val="20"/>
                <w:szCs w:val="20"/>
              </w:rPr>
            </w:pPr>
            <w:r w:rsidRPr="00C215EF">
              <w:rPr>
                <w:sz w:val="20"/>
                <w:szCs w:val="20"/>
              </w:rPr>
              <w:t xml:space="preserve">Если элемент сообщения указан как ANC, DRI, STE, GUD, HAU, PRO, INW, SEF или SET, то Блок B не требуется. Если </w:t>
            </w:r>
            <w:r w:rsidRPr="00C215EF">
              <w:rPr>
                <w:sz w:val="20"/>
                <w:szCs w:val="20"/>
              </w:rPr>
              <w:lastRenderedPageBreak/>
              <w:t xml:space="preserve">судно начало, но не завершило промысловую операцию до 23:59 UTC, то Блок B не требуется. </w:t>
            </w:r>
          </w:p>
        </w:tc>
      </w:tr>
      <w:tr w:rsidR="0060504D" w:rsidRPr="00C215EF" w:rsidTr="0060504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lastRenderedPageBreak/>
              <w:t xml:space="preserve">Судно-партнер </w:t>
            </w:r>
          </w:p>
        </w:tc>
        <w:tc>
          <w:tcPr>
            <w:tcW w:w="0" w:type="auto"/>
            <w:gridSpan w:val="2"/>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PA </w:t>
            </w:r>
          </w:p>
        </w:tc>
        <w:tc>
          <w:tcPr>
            <w:tcW w:w="0" w:type="auto"/>
            <w:gridSpan w:val="2"/>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О </w:t>
            </w:r>
          </w:p>
        </w:tc>
        <w:tc>
          <w:tcPr>
            <w:tcW w:w="0" w:type="auto"/>
            <w:gridSpan w:val="2"/>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Радиопозывной судна-партнера.</w:t>
            </w:r>
            <w:r w:rsidRPr="00C215EF">
              <w:rPr>
                <w:sz w:val="20"/>
                <w:szCs w:val="20"/>
              </w:rPr>
              <w:br/>
              <w:t xml:space="preserve">Требуется, если промысел ведется парным тралом. </w:t>
            </w:r>
          </w:p>
        </w:tc>
      </w:tr>
      <w:tr w:rsidR="0060504D" w:rsidRPr="00C215EF" w:rsidTr="0060504D">
        <w:trPr>
          <w:tblCellSpacing w:w="0" w:type="dxa"/>
        </w:trPr>
        <w:tc>
          <w:tcPr>
            <w:tcW w:w="1980" w:type="dxa"/>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Версия сообщения </w:t>
            </w:r>
          </w:p>
        </w:tc>
        <w:tc>
          <w:tcPr>
            <w:tcW w:w="870" w:type="dxa"/>
            <w:gridSpan w:val="2"/>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MV </w:t>
            </w:r>
          </w:p>
        </w:tc>
        <w:tc>
          <w:tcPr>
            <w:tcW w:w="0" w:type="auto"/>
            <w:gridSpan w:val="2"/>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V </w:t>
            </w:r>
          </w:p>
        </w:tc>
        <w:tc>
          <w:tcPr>
            <w:tcW w:w="0" w:type="auto"/>
            <w:gridSpan w:val="2"/>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Новая версия сообщения полностью заменяет предыдущую версию и таким образом должна содержать все данные сообщения в правильной форме, все версии сообщения должны иметь один и тот же номер RN. Оговаривается сторонами, которые должны обмениваться такой информацией. </w:t>
            </w:r>
          </w:p>
        </w:tc>
      </w:tr>
      <w:tr w:rsidR="0060504D" w:rsidRPr="00C215EF" w:rsidTr="0060504D">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Блок B Элемент сообщения</w:t>
            </w:r>
            <w:r w:rsidRPr="00C215EF">
              <w:rPr>
                <w:b/>
                <w:sz w:val="20"/>
                <w:szCs w:val="20"/>
              </w:rPr>
              <w:t xml:space="preserve"> </w:t>
            </w:r>
          </w:p>
        </w:tc>
        <w:tc>
          <w:tcPr>
            <w:tcW w:w="0" w:type="auto"/>
            <w:gridSpan w:val="2"/>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b/>
                <w:sz w:val="20"/>
                <w:szCs w:val="20"/>
              </w:rPr>
              <w:t>Код</w:t>
            </w:r>
            <w:r w:rsidRPr="00C215EF">
              <w:rPr>
                <w:sz w:val="20"/>
                <w:szCs w:val="20"/>
              </w:rPr>
              <w:t xml:space="preserve"> </w:t>
            </w:r>
          </w:p>
        </w:tc>
        <w:tc>
          <w:tcPr>
            <w:tcW w:w="0" w:type="auto"/>
            <w:gridSpan w:val="2"/>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b/>
                <w:sz w:val="20"/>
                <w:szCs w:val="20"/>
              </w:rPr>
              <w:t xml:space="preserve">Обязат. (О)/ </w:t>
            </w:r>
            <w:r w:rsidRPr="00C215EF">
              <w:rPr>
                <w:sz w:val="20"/>
                <w:szCs w:val="20"/>
              </w:rPr>
              <w:br/>
            </w:r>
            <w:r w:rsidRPr="00C215EF">
              <w:rPr>
                <w:b/>
                <w:sz w:val="20"/>
                <w:szCs w:val="20"/>
              </w:rPr>
              <w:t>по выбору (В)</w:t>
            </w:r>
            <w:r w:rsidRPr="00C215EF">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b/>
                <w:sz w:val="20"/>
                <w:szCs w:val="20"/>
              </w:rPr>
              <w:t>Пояснения</w:t>
            </w:r>
            <w:r w:rsidRPr="00C215EF">
              <w:rPr>
                <w:sz w:val="20"/>
                <w:szCs w:val="20"/>
              </w:rPr>
              <w:t xml:space="preserve"> </w:t>
            </w:r>
          </w:p>
        </w:tc>
      </w:tr>
      <w:tr w:rsidR="0060504D" w:rsidRPr="00C215EF" w:rsidTr="0060504D">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Дата </w:t>
            </w:r>
          </w:p>
        </w:tc>
        <w:tc>
          <w:tcPr>
            <w:tcW w:w="0" w:type="auto"/>
            <w:gridSpan w:val="2"/>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BD </w:t>
            </w:r>
          </w:p>
        </w:tc>
        <w:tc>
          <w:tcPr>
            <w:tcW w:w="0" w:type="auto"/>
            <w:gridSpan w:val="2"/>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Дата начала промысловой операции по UTС в формате ггггммдд </w:t>
            </w:r>
          </w:p>
        </w:tc>
      </w:tr>
      <w:tr w:rsidR="0060504D" w:rsidRPr="00C215EF" w:rsidTr="0060504D">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Время </w:t>
            </w:r>
          </w:p>
        </w:tc>
        <w:tc>
          <w:tcPr>
            <w:tcW w:w="0" w:type="auto"/>
            <w:gridSpan w:val="2"/>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BT </w:t>
            </w:r>
          </w:p>
        </w:tc>
        <w:tc>
          <w:tcPr>
            <w:tcW w:w="0" w:type="auto"/>
            <w:gridSpan w:val="2"/>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Время начала промысловой операции в формате ччмм по UTС </w:t>
            </w:r>
          </w:p>
        </w:tc>
      </w:tr>
      <w:tr w:rsidR="0060504D" w:rsidRPr="00C215EF" w:rsidTr="0060504D">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Зона начала </w:t>
            </w:r>
          </w:p>
        </w:tc>
        <w:tc>
          <w:tcPr>
            <w:tcW w:w="0" w:type="auto"/>
            <w:gridSpan w:val="2"/>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ZO </w:t>
            </w:r>
          </w:p>
        </w:tc>
        <w:tc>
          <w:tcPr>
            <w:tcW w:w="0" w:type="auto"/>
            <w:gridSpan w:val="2"/>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Зона начала промысла (LT, LG) (ISO alfa-3)- См. приложение 2. </w:t>
            </w:r>
          </w:p>
        </w:tc>
      </w:tr>
      <w:tr w:rsidR="0060504D" w:rsidRPr="00C215EF" w:rsidTr="0060504D">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Широта позиции </w:t>
            </w:r>
          </w:p>
        </w:tc>
        <w:tc>
          <w:tcPr>
            <w:tcW w:w="0" w:type="auto"/>
            <w:gridSpan w:val="2"/>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LT </w:t>
            </w:r>
          </w:p>
        </w:tc>
        <w:tc>
          <w:tcPr>
            <w:tcW w:w="0" w:type="auto"/>
            <w:gridSpan w:val="2"/>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Широта позиции начала промысловой операции в формате +/- ГГ.ггг (WGS-84) </w:t>
            </w:r>
          </w:p>
        </w:tc>
      </w:tr>
      <w:tr w:rsidR="0060504D" w:rsidRPr="00C215EF" w:rsidTr="0060504D">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Долгота позиции </w:t>
            </w:r>
          </w:p>
        </w:tc>
        <w:tc>
          <w:tcPr>
            <w:tcW w:w="0" w:type="auto"/>
            <w:gridSpan w:val="2"/>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LG </w:t>
            </w:r>
          </w:p>
        </w:tc>
        <w:tc>
          <w:tcPr>
            <w:tcW w:w="0" w:type="auto"/>
            <w:gridSpan w:val="2"/>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Долгота позиции начала промысловой операции в формате +/- ГГГ.ггг (WGS-84) </w:t>
            </w:r>
          </w:p>
        </w:tc>
      </w:tr>
      <w:tr w:rsidR="0060504D" w:rsidRPr="00C215EF" w:rsidTr="0060504D">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Орудие лова </w:t>
            </w:r>
          </w:p>
        </w:tc>
        <w:tc>
          <w:tcPr>
            <w:tcW w:w="915" w:type="dxa"/>
            <w:gridSpan w:val="2"/>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GE </w:t>
            </w:r>
          </w:p>
        </w:tc>
        <w:tc>
          <w:tcPr>
            <w:tcW w:w="1290" w:type="dxa"/>
            <w:gridSpan w:val="2"/>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Код орудия лова (ФАО) </w:t>
            </w:r>
          </w:p>
        </w:tc>
      </w:tr>
      <w:tr w:rsidR="0060504D" w:rsidRPr="00C215EF" w:rsidTr="0060504D">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Спецификация орудия лова </w:t>
            </w:r>
          </w:p>
        </w:tc>
        <w:tc>
          <w:tcPr>
            <w:tcW w:w="0" w:type="auto"/>
            <w:gridSpan w:val="2"/>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GS </w:t>
            </w:r>
          </w:p>
        </w:tc>
        <w:tc>
          <w:tcPr>
            <w:tcW w:w="0" w:type="auto"/>
            <w:gridSpan w:val="2"/>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1 = одиночный трал </w:t>
            </w:r>
            <w:r w:rsidRPr="00C215EF">
              <w:rPr>
                <w:sz w:val="20"/>
                <w:szCs w:val="20"/>
              </w:rPr>
              <w:br/>
              <w:t xml:space="preserve">2 = двойной трал </w:t>
            </w:r>
            <w:r w:rsidRPr="00C215EF">
              <w:rPr>
                <w:sz w:val="20"/>
                <w:szCs w:val="20"/>
              </w:rPr>
              <w:br/>
              <w:t>3 = тройной трал</w:t>
            </w:r>
            <w:r w:rsidRPr="00C215EF">
              <w:rPr>
                <w:sz w:val="20"/>
                <w:szCs w:val="20"/>
              </w:rPr>
              <w:br/>
              <w:t>4 = более трех тралов</w:t>
            </w:r>
            <w:r w:rsidRPr="00C215EF">
              <w:rPr>
                <w:sz w:val="20"/>
                <w:szCs w:val="20"/>
              </w:rPr>
              <w:br/>
              <w:t xml:space="preserve">Требуется, если судно ведет промысел тралом. </w:t>
            </w:r>
          </w:p>
        </w:tc>
      </w:tr>
      <w:tr w:rsidR="0060504D" w:rsidRPr="00C215EF" w:rsidTr="0060504D">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Ширина ячеи </w:t>
            </w:r>
          </w:p>
        </w:tc>
        <w:tc>
          <w:tcPr>
            <w:tcW w:w="0" w:type="auto"/>
            <w:gridSpan w:val="2"/>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ME </w:t>
            </w:r>
          </w:p>
        </w:tc>
        <w:tc>
          <w:tcPr>
            <w:tcW w:w="0" w:type="auto"/>
            <w:gridSpan w:val="2"/>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V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Минимальная ширина ячеи орудия лова в мм. </w:t>
            </w:r>
            <w:r w:rsidRPr="00C215EF">
              <w:rPr>
                <w:sz w:val="20"/>
                <w:szCs w:val="20"/>
              </w:rPr>
              <w:br/>
              <w:t xml:space="preserve">При промысле тралом, снюрреводом или сетью. </w:t>
            </w:r>
          </w:p>
        </w:tc>
      </w:tr>
      <w:tr w:rsidR="0060504D" w:rsidRPr="00C215EF" w:rsidTr="0060504D">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Проблемы с орудием лова </w:t>
            </w:r>
          </w:p>
        </w:tc>
        <w:tc>
          <w:tcPr>
            <w:tcW w:w="0" w:type="auto"/>
            <w:gridSpan w:val="2"/>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GP </w:t>
            </w:r>
          </w:p>
        </w:tc>
        <w:tc>
          <w:tcPr>
            <w:tcW w:w="0" w:type="auto"/>
            <w:gridSpan w:val="2"/>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1 = пустой замет </w:t>
            </w:r>
            <w:r w:rsidRPr="00C215EF">
              <w:rPr>
                <w:sz w:val="20"/>
                <w:szCs w:val="20"/>
              </w:rPr>
              <w:br/>
              <w:t xml:space="preserve">2 = разрыв невода </w:t>
            </w:r>
            <w:r w:rsidRPr="00C215EF">
              <w:rPr>
                <w:sz w:val="20"/>
                <w:szCs w:val="20"/>
              </w:rPr>
              <w:br/>
              <w:t xml:space="preserve">3 = разъединение </w:t>
            </w:r>
            <w:r w:rsidRPr="00C215EF">
              <w:rPr>
                <w:sz w:val="20"/>
                <w:szCs w:val="20"/>
              </w:rPr>
              <w:br/>
              <w:t xml:space="preserve">4 = дыра в секции </w:t>
            </w:r>
            <w:r w:rsidRPr="00C215EF">
              <w:rPr>
                <w:sz w:val="20"/>
                <w:szCs w:val="20"/>
              </w:rPr>
              <w:br/>
              <w:t xml:space="preserve">5 = потеря орудия лова </w:t>
            </w:r>
            <w:r w:rsidRPr="00C215EF">
              <w:rPr>
                <w:sz w:val="20"/>
                <w:szCs w:val="20"/>
              </w:rPr>
              <w:br/>
              <w:t xml:space="preserve">6 = другие </w:t>
            </w:r>
            <w:r w:rsidRPr="00C215EF">
              <w:rPr>
                <w:sz w:val="20"/>
                <w:szCs w:val="20"/>
              </w:rPr>
              <w:br/>
              <w:t xml:space="preserve">Требуется, если возникают проблемы с орудиями лова. </w:t>
            </w:r>
          </w:p>
        </w:tc>
      </w:tr>
      <w:tr w:rsidR="0060504D" w:rsidRPr="00C215EF" w:rsidTr="0060504D">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lastRenderedPageBreak/>
              <w:t xml:space="preserve">Широта позиции </w:t>
            </w:r>
          </w:p>
        </w:tc>
        <w:tc>
          <w:tcPr>
            <w:tcW w:w="0" w:type="auto"/>
            <w:gridSpan w:val="2"/>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XT </w:t>
            </w:r>
          </w:p>
        </w:tc>
        <w:tc>
          <w:tcPr>
            <w:tcW w:w="0" w:type="auto"/>
            <w:gridSpan w:val="2"/>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Широта позиции завершения промысловой операции в формате +/- ГГ.ггг (WGS-84) </w:t>
            </w:r>
          </w:p>
        </w:tc>
      </w:tr>
      <w:tr w:rsidR="0060504D" w:rsidRPr="00C215EF" w:rsidTr="0060504D">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Долгота позиции </w:t>
            </w:r>
          </w:p>
        </w:tc>
        <w:tc>
          <w:tcPr>
            <w:tcW w:w="0" w:type="auto"/>
            <w:gridSpan w:val="2"/>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XG </w:t>
            </w:r>
          </w:p>
        </w:tc>
        <w:tc>
          <w:tcPr>
            <w:tcW w:w="0" w:type="auto"/>
            <w:gridSpan w:val="2"/>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Долгота позиции завершения промысловой операции в формате +/- ГГГ.ггг (WGS-84) </w:t>
            </w:r>
          </w:p>
        </w:tc>
      </w:tr>
      <w:tr w:rsidR="0060504D" w:rsidRPr="00C215EF" w:rsidTr="0060504D">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Продолжительность </w:t>
            </w:r>
          </w:p>
        </w:tc>
        <w:tc>
          <w:tcPr>
            <w:tcW w:w="0" w:type="auto"/>
            <w:gridSpan w:val="2"/>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DU </w:t>
            </w:r>
          </w:p>
        </w:tc>
        <w:tc>
          <w:tcPr>
            <w:tcW w:w="0" w:type="auto"/>
            <w:gridSpan w:val="2"/>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Продолжительность промысловой операции в минутах </w:t>
            </w:r>
          </w:p>
        </w:tc>
      </w:tr>
      <w:tr w:rsidR="0060504D" w:rsidRPr="00C215EF" w:rsidTr="0060504D">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Перекачивается с </w:t>
            </w:r>
          </w:p>
        </w:tc>
        <w:tc>
          <w:tcPr>
            <w:tcW w:w="0" w:type="auto"/>
            <w:gridSpan w:val="2"/>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TF </w:t>
            </w:r>
          </w:p>
        </w:tc>
        <w:tc>
          <w:tcPr>
            <w:tcW w:w="0" w:type="auto"/>
            <w:gridSpan w:val="2"/>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Радиопозывной судна, с которого перекачивается улов</w:t>
            </w:r>
            <w:r w:rsidRPr="00C215EF">
              <w:rPr>
                <w:sz w:val="20"/>
                <w:szCs w:val="20"/>
              </w:rPr>
              <w:br/>
              <w:t xml:space="preserve">О Требуется, если элемент сообщения AC в Блоке А указан как REL или если улов забирается с другого судна. </w:t>
            </w:r>
          </w:p>
        </w:tc>
      </w:tr>
      <w:tr w:rsidR="0060504D" w:rsidRPr="00C215EF" w:rsidTr="0060504D">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Оснастка </w:t>
            </w:r>
          </w:p>
        </w:tc>
        <w:tc>
          <w:tcPr>
            <w:tcW w:w="0" w:type="auto"/>
            <w:gridSpan w:val="2"/>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FO </w:t>
            </w:r>
          </w:p>
        </w:tc>
        <w:tc>
          <w:tcPr>
            <w:tcW w:w="0" w:type="auto"/>
            <w:gridSpan w:val="2"/>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Количество крючков или общая длина сети (в метрах) на сутки.</w:t>
            </w:r>
            <w:r w:rsidRPr="00C215EF">
              <w:rPr>
                <w:sz w:val="20"/>
                <w:szCs w:val="20"/>
              </w:rPr>
              <w:br/>
              <w:t xml:space="preserve">Требуется, если судно ведет промысел ярусом или сетью. </w:t>
            </w:r>
          </w:p>
        </w:tc>
      </w:tr>
      <w:tr w:rsidR="0060504D" w:rsidRPr="00C215EF" w:rsidTr="0060504D">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Спецификация улова </w:t>
            </w:r>
          </w:p>
        </w:tc>
        <w:tc>
          <w:tcPr>
            <w:tcW w:w="0" w:type="auto"/>
            <w:gridSpan w:val="2"/>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SS </w:t>
            </w:r>
          </w:p>
        </w:tc>
        <w:tc>
          <w:tcPr>
            <w:tcW w:w="0" w:type="auto"/>
            <w:gridSpan w:val="2"/>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NOR01 = Норвежская весенне-нерестующая сельдь</w:t>
            </w:r>
            <w:r w:rsidRPr="00C215EF">
              <w:rPr>
                <w:sz w:val="20"/>
                <w:szCs w:val="20"/>
              </w:rPr>
              <w:br/>
              <w:t>NOR02 = Сельдь Северного моря</w:t>
            </w:r>
            <w:r w:rsidRPr="00C215EF">
              <w:rPr>
                <w:sz w:val="20"/>
                <w:szCs w:val="20"/>
              </w:rPr>
              <w:br/>
              <w:t xml:space="preserve">Требуется, если поле если поле СА имеет значение HER(Норвежская весенне-нерестующая сельдь или сельдь Северного моря). </w:t>
            </w:r>
          </w:p>
        </w:tc>
      </w:tr>
      <w:tr w:rsidR="0060504D" w:rsidRPr="00C215EF" w:rsidTr="0060504D">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Улов </w:t>
            </w:r>
          </w:p>
        </w:tc>
        <w:tc>
          <w:tcPr>
            <w:tcW w:w="0" w:type="auto"/>
            <w:gridSpan w:val="2"/>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CA </w:t>
            </w:r>
          </w:p>
        </w:tc>
        <w:tc>
          <w:tcPr>
            <w:tcW w:w="0" w:type="auto"/>
            <w:gridSpan w:val="2"/>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Общий улов за данную промысловую операцию разделенный по видам рыб (код ФАО)(SN) в килограммах веса сырья (WT). Указывается попарно.</w:t>
            </w:r>
            <w:r w:rsidRPr="00C215EF">
              <w:rPr>
                <w:sz w:val="20"/>
                <w:szCs w:val="20"/>
              </w:rPr>
              <w:br/>
              <w:t xml:space="preserve">Требуется, если в ходе операции получен улов. </w:t>
            </w:r>
          </w:p>
        </w:tc>
      </w:tr>
    </w:tbl>
    <w:p w:rsidR="0060504D" w:rsidRPr="00C215EF" w:rsidRDefault="0060504D" w:rsidP="0060504D">
      <w:pPr>
        <w:ind w:firstLine="0"/>
        <w:jc w:val="left"/>
        <w:rPr>
          <w:b/>
          <w:bCs/>
          <w:sz w:val="20"/>
          <w:szCs w:val="20"/>
        </w:rPr>
      </w:pPr>
    </w:p>
    <w:p w:rsidR="0060504D" w:rsidRPr="00C215EF" w:rsidRDefault="0060504D" w:rsidP="0060504D">
      <w:pPr>
        <w:ind w:firstLine="0"/>
        <w:jc w:val="left"/>
        <w:rPr>
          <w:sz w:val="20"/>
          <w:szCs w:val="20"/>
        </w:rPr>
      </w:pPr>
      <w:r w:rsidRPr="00C215EF">
        <w:rPr>
          <w:b/>
          <w:sz w:val="20"/>
          <w:szCs w:val="20"/>
        </w:rPr>
        <w:t>§ 7. Сообщение об улове при докладе по телефаксу</w:t>
      </w:r>
      <w:r w:rsidRPr="00C215EF">
        <w:rPr>
          <w:sz w:val="20"/>
          <w:szCs w:val="20"/>
        </w:rPr>
        <w:br/>
      </w:r>
    </w:p>
    <w:p w:rsidR="0060504D" w:rsidRPr="00C215EF" w:rsidRDefault="0060504D" w:rsidP="0060504D">
      <w:pPr>
        <w:ind w:firstLine="0"/>
        <w:jc w:val="left"/>
        <w:rPr>
          <w:sz w:val="20"/>
          <w:szCs w:val="20"/>
        </w:rPr>
      </w:pPr>
      <w:r w:rsidRPr="00C215EF">
        <w:rPr>
          <w:sz w:val="20"/>
          <w:szCs w:val="20"/>
        </w:rPr>
        <w:t xml:space="preserve">Судно, указанное в § 1, которое производит доклады по телефаксу, должно подавать сообщение об улове при переходе на промысел в другой статистический район ИКЕС, и, в другом случае, еженедельно, по истечении каждого седьмого дня после подачи сообщения о начале промысла. </w:t>
      </w:r>
    </w:p>
    <w:p w:rsidR="0060504D" w:rsidRPr="00C215EF" w:rsidRDefault="0060504D" w:rsidP="0060504D">
      <w:pPr>
        <w:ind w:firstLine="0"/>
        <w:jc w:val="left"/>
        <w:rPr>
          <w:sz w:val="20"/>
          <w:szCs w:val="20"/>
        </w:rPr>
      </w:pPr>
      <w:r w:rsidRPr="00C215EF">
        <w:rPr>
          <w:sz w:val="20"/>
          <w:szCs w:val="20"/>
        </w:rPr>
        <w:t xml:space="preserve">Сообщение об улове должно содержать следующие сведения: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63"/>
        <w:gridCol w:w="377"/>
        <w:gridCol w:w="1004"/>
        <w:gridCol w:w="6241"/>
      </w:tblGrid>
      <w:tr w:rsidR="0060504D" w:rsidRPr="00C215EF" w:rsidTr="0060504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b/>
                <w:sz w:val="20"/>
                <w:szCs w:val="20"/>
              </w:rPr>
              <w:t>Элемент сообщения</w:t>
            </w:r>
            <w:r w:rsidRPr="00C215EF">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b/>
                <w:sz w:val="20"/>
                <w:szCs w:val="20"/>
              </w:rPr>
              <w:t>Код</w:t>
            </w:r>
            <w:r w:rsidRPr="00C215EF">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b/>
                <w:sz w:val="20"/>
                <w:szCs w:val="20"/>
              </w:rPr>
              <w:t xml:space="preserve">Обязат. (О)/ </w:t>
            </w:r>
            <w:r w:rsidRPr="00C215EF">
              <w:rPr>
                <w:sz w:val="20"/>
                <w:szCs w:val="20"/>
              </w:rPr>
              <w:br/>
            </w:r>
            <w:r w:rsidRPr="00C215EF">
              <w:rPr>
                <w:b/>
                <w:sz w:val="20"/>
                <w:szCs w:val="20"/>
              </w:rPr>
              <w:t>по выбору (В)</w:t>
            </w:r>
            <w:r w:rsidRPr="00C215EF">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b/>
                <w:sz w:val="20"/>
                <w:szCs w:val="20"/>
              </w:rPr>
              <w:t>Пояснения</w:t>
            </w:r>
            <w:r w:rsidRPr="00C215EF">
              <w:rPr>
                <w:sz w:val="20"/>
                <w:szCs w:val="20"/>
              </w:rPr>
              <w:t xml:space="preserve"> </w:t>
            </w:r>
          </w:p>
        </w:tc>
      </w:tr>
      <w:tr w:rsidR="0060504D" w:rsidRPr="00C215EF" w:rsidTr="0060504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Тип сообщения </w:t>
            </w:r>
          </w:p>
        </w:tc>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TM </w:t>
            </w:r>
          </w:p>
        </w:tc>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САТ, сообщение об улове </w:t>
            </w:r>
          </w:p>
        </w:tc>
      </w:tr>
      <w:tr w:rsidR="0060504D" w:rsidRPr="00C215EF" w:rsidTr="0060504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Радиопозывной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RC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Радиопозывной судна; </w:t>
            </w:r>
          </w:p>
        </w:tc>
      </w:tr>
      <w:tr w:rsidR="0060504D" w:rsidRPr="00C215EF" w:rsidTr="0060504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Название судна </w:t>
            </w:r>
          </w:p>
        </w:tc>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NA </w:t>
            </w:r>
          </w:p>
        </w:tc>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V </w:t>
            </w:r>
          </w:p>
        </w:tc>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Название судна; </w:t>
            </w:r>
          </w:p>
        </w:tc>
      </w:tr>
      <w:tr w:rsidR="0060504D" w:rsidRPr="00C215EF" w:rsidTr="0060504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Регистрационный знак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XR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V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Регистрационный номер судна по регистру бортовых номеров рыболовных судов </w:t>
            </w:r>
          </w:p>
        </w:tc>
      </w:tr>
      <w:tr w:rsidR="0060504D" w:rsidRPr="00C215EF" w:rsidTr="0060504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Долгота позиции </w:t>
            </w:r>
          </w:p>
        </w:tc>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LA </w:t>
            </w:r>
          </w:p>
        </w:tc>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Долгота позиции на момент подачи сообщения. Требуется, если судно не подает позиционные доклады. </w:t>
            </w:r>
          </w:p>
        </w:tc>
      </w:tr>
      <w:tr w:rsidR="0060504D" w:rsidRPr="00C215EF" w:rsidTr="0060504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lastRenderedPageBreak/>
              <w:t xml:space="preserve">Широта позиции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LO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Широта позиции на момент подачи сообщения. Требуется, если судно не подает позиционные доклады. </w:t>
            </w:r>
          </w:p>
        </w:tc>
      </w:tr>
      <w:tr w:rsidR="0060504D" w:rsidRPr="00C215EF" w:rsidTr="0060504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Улов </w:t>
            </w:r>
          </w:p>
        </w:tc>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CA </w:t>
            </w:r>
          </w:p>
        </w:tc>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Улов после предыдущего сообщения СОЕ или САТ по видам рыбы в кг веса сырья, указывается попарно Указывается попарно. </w:t>
            </w:r>
          </w:p>
        </w:tc>
      </w:tr>
      <w:tr w:rsidR="0060504D" w:rsidRPr="00C215EF" w:rsidTr="0060504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Район промысла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RA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Район ИКЕС, в котором получен улов. </w:t>
            </w:r>
          </w:p>
        </w:tc>
      </w:tr>
      <w:tr w:rsidR="0060504D" w:rsidRPr="00C215EF" w:rsidTr="0060504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Зона </w:t>
            </w:r>
          </w:p>
        </w:tc>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ZO </w:t>
            </w:r>
          </w:p>
        </w:tc>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Зона, в которой получен улов (ISO-3). </w:t>
            </w:r>
          </w:p>
        </w:tc>
      </w:tr>
      <w:tr w:rsidR="0060504D" w:rsidRPr="00C215EF" w:rsidTr="0060504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Дата сообщения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DA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Дата подачи сообщения по UTС в формате ггггммдд </w:t>
            </w:r>
          </w:p>
        </w:tc>
      </w:tr>
      <w:tr w:rsidR="0060504D" w:rsidRPr="00C215EF" w:rsidTr="0060504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Время сообщения </w:t>
            </w:r>
          </w:p>
        </w:tc>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TI </w:t>
            </w:r>
          </w:p>
        </w:tc>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Время подачи сообщения по UTС в формате ччмм </w:t>
            </w:r>
          </w:p>
        </w:tc>
      </w:tr>
    </w:tbl>
    <w:p w:rsidR="0060504D" w:rsidRPr="00C215EF" w:rsidRDefault="0060504D" w:rsidP="0060504D">
      <w:pPr>
        <w:ind w:firstLine="0"/>
        <w:jc w:val="left"/>
        <w:rPr>
          <w:b/>
          <w:bCs/>
          <w:sz w:val="20"/>
          <w:szCs w:val="20"/>
        </w:rPr>
      </w:pPr>
    </w:p>
    <w:p w:rsidR="0060504D" w:rsidRPr="00C215EF" w:rsidRDefault="0060504D" w:rsidP="0060504D">
      <w:pPr>
        <w:ind w:firstLine="0"/>
        <w:jc w:val="left"/>
        <w:rPr>
          <w:sz w:val="20"/>
          <w:szCs w:val="20"/>
        </w:rPr>
      </w:pPr>
      <w:r w:rsidRPr="00C215EF">
        <w:rPr>
          <w:b/>
          <w:sz w:val="20"/>
          <w:szCs w:val="20"/>
        </w:rPr>
        <w:t xml:space="preserve">§ 8. Сообщение о перегрузке </w:t>
      </w:r>
      <w:r w:rsidRPr="00C215EF">
        <w:rPr>
          <w:sz w:val="20"/>
          <w:szCs w:val="20"/>
        </w:rPr>
        <w:br/>
      </w:r>
    </w:p>
    <w:p w:rsidR="0060504D" w:rsidRPr="00C215EF" w:rsidRDefault="0060504D" w:rsidP="0060504D">
      <w:pPr>
        <w:ind w:firstLine="0"/>
        <w:jc w:val="left"/>
        <w:rPr>
          <w:sz w:val="20"/>
          <w:szCs w:val="20"/>
        </w:rPr>
      </w:pPr>
      <w:r w:rsidRPr="00C215EF">
        <w:rPr>
          <w:sz w:val="20"/>
          <w:szCs w:val="20"/>
        </w:rPr>
        <w:t xml:space="preserve">Судно, названное в § 1, которое должно передавать улов, должно не позднее, чем за 24 часа до начала перегрузки подать сообщение о перегрузке. </w:t>
      </w:r>
    </w:p>
    <w:p w:rsidR="0060504D" w:rsidRPr="00C215EF" w:rsidRDefault="0060504D" w:rsidP="0060504D">
      <w:pPr>
        <w:ind w:firstLine="0"/>
        <w:jc w:val="left"/>
        <w:rPr>
          <w:sz w:val="20"/>
          <w:szCs w:val="20"/>
        </w:rPr>
      </w:pPr>
      <w:r w:rsidRPr="00C215EF">
        <w:rPr>
          <w:sz w:val="20"/>
          <w:szCs w:val="20"/>
        </w:rPr>
        <w:t xml:space="preserve">Судно, названное в § 1, которое приняло улов, должно не позднее, чем через 1 час после окончания отдельной перегрузки подать сообщение о перегрузке. </w:t>
      </w:r>
    </w:p>
    <w:p w:rsidR="0060504D" w:rsidRPr="00C215EF" w:rsidRDefault="0060504D" w:rsidP="0060504D">
      <w:pPr>
        <w:ind w:firstLine="0"/>
        <w:jc w:val="left"/>
        <w:rPr>
          <w:sz w:val="20"/>
          <w:szCs w:val="20"/>
        </w:rPr>
      </w:pPr>
      <w:r w:rsidRPr="00C215EF">
        <w:rPr>
          <w:sz w:val="20"/>
          <w:szCs w:val="20"/>
        </w:rPr>
        <w:t xml:space="preserve">Разрешено производить перегрузку на суда под флагом стран ЕС, Норвегии, России, Фарерских островов, Гренландии и Исландии, а также стран, сотрудничающих с НЕАФК. </w:t>
      </w:r>
    </w:p>
    <w:p w:rsidR="0060504D" w:rsidRPr="00C215EF" w:rsidRDefault="0060504D" w:rsidP="0060504D">
      <w:pPr>
        <w:ind w:firstLine="0"/>
        <w:jc w:val="left"/>
        <w:rPr>
          <w:sz w:val="20"/>
          <w:szCs w:val="20"/>
        </w:rPr>
      </w:pPr>
      <w:r w:rsidRPr="00C215EF">
        <w:rPr>
          <w:sz w:val="20"/>
          <w:szCs w:val="20"/>
        </w:rPr>
        <w:t xml:space="preserve">Сообщение должно содержать следующие сведения: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02"/>
        <w:gridCol w:w="1110"/>
        <w:gridCol w:w="1155"/>
        <w:gridCol w:w="5118"/>
      </w:tblGrid>
      <w:tr w:rsidR="0060504D" w:rsidRPr="00C215EF" w:rsidTr="0060504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b/>
                <w:sz w:val="20"/>
                <w:szCs w:val="20"/>
              </w:rPr>
              <w:t>Элемент сообщения</w:t>
            </w:r>
            <w:r w:rsidRPr="00C215EF">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b/>
                <w:sz w:val="20"/>
                <w:szCs w:val="20"/>
              </w:rPr>
              <w:t>Код</w:t>
            </w:r>
            <w:r w:rsidRPr="00C215EF">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b/>
                <w:sz w:val="20"/>
                <w:szCs w:val="20"/>
              </w:rPr>
              <w:t xml:space="preserve">Обязат. (О)/ </w:t>
            </w:r>
            <w:r w:rsidRPr="00C215EF">
              <w:rPr>
                <w:sz w:val="20"/>
                <w:szCs w:val="20"/>
              </w:rPr>
              <w:br/>
            </w:r>
            <w:r w:rsidRPr="00C215EF">
              <w:rPr>
                <w:b/>
                <w:sz w:val="20"/>
                <w:szCs w:val="20"/>
              </w:rPr>
              <w:t>по выбору (В)</w:t>
            </w:r>
            <w:r w:rsidRPr="00C215EF">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b/>
                <w:sz w:val="20"/>
                <w:szCs w:val="20"/>
              </w:rPr>
              <w:t>Пояснения</w:t>
            </w:r>
            <w:r w:rsidRPr="00C215EF">
              <w:rPr>
                <w:sz w:val="20"/>
                <w:szCs w:val="20"/>
              </w:rPr>
              <w:t xml:space="preserve"> </w:t>
            </w:r>
          </w:p>
        </w:tc>
      </w:tr>
      <w:tr w:rsidR="0060504D" w:rsidRPr="00C215EF" w:rsidTr="0060504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Тип сообщения </w:t>
            </w:r>
          </w:p>
        </w:tc>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TM </w:t>
            </w:r>
          </w:p>
        </w:tc>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TRA, сообщение о перегрузке </w:t>
            </w:r>
          </w:p>
        </w:tc>
      </w:tr>
      <w:tr w:rsidR="0060504D" w:rsidRPr="00C215EF" w:rsidTr="0060504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Номер сообщения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RN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Номер сообщения в текущем году </w:t>
            </w:r>
          </w:p>
        </w:tc>
      </w:tr>
      <w:tr w:rsidR="0060504D" w:rsidRPr="00C215EF" w:rsidTr="0060504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Серийный номер </w:t>
            </w:r>
          </w:p>
        </w:tc>
        <w:tc>
          <w:tcPr>
            <w:tcW w:w="1110" w:type="dxa"/>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SQ </w:t>
            </w:r>
          </w:p>
        </w:tc>
        <w:tc>
          <w:tcPr>
            <w:tcW w:w="1155" w:type="dxa"/>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V </w:t>
            </w:r>
          </w:p>
        </w:tc>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Серийный номер сообщения в текущем году в переписке между судном и конечным получателем </w:t>
            </w:r>
          </w:p>
        </w:tc>
      </w:tr>
      <w:tr w:rsidR="0060504D" w:rsidRPr="00C215EF" w:rsidTr="0060504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Радиопозывной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RC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Радиопозывной судна; </w:t>
            </w:r>
          </w:p>
        </w:tc>
      </w:tr>
      <w:tr w:rsidR="0060504D" w:rsidRPr="00C215EF" w:rsidTr="0060504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Название судна </w:t>
            </w:r>
          </w:p>
        </w:tc>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NA </w:t>
            </w:r>
          </w:p>
        </w:tc>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V </w:t>
            </w:r>
          </w:p>
        </w:tc>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Название судна; </w:t>
            </w:r>
          </w:p>
        </w:tc>
      </w:tr>
      <w:tr w:rsidR="0060504D" w:rsidRPr="00C215EF" w:rsidTr="0060504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Регистрационный знак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XR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V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Регистрационный номер судна по регистру </w:t>
            </w:r>
          </w:p>
        </w:tc>
      </w:tr>
      <w:tr w:rsidR="0060504D" w:rsidRPr="00C215EF" w:rsidTr="0060504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Капитан </w:t>
            </w:r>
          </w:p>
        </w:tc>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MA </w:t>
            </w:r>
          </w:p>
        </w:tc>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Фамилия капитана </w:t>
            </w:r>
          </w:p>
        </w:tc>
      </w:tr>
      <w:tr w:rsidR="0060504D" w:rsidRPr="00C215EF" w:rsidTr="0060504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Дата сообщения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DA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Дата подачи сообщения по UTС в формате ггггммдд </w:t>
            </w:r>
          </w:p>
        </w:tc>
      </w:tr>
      <w:tr w:rsidR="0060504D" w:rsidRPr="00C215EF" w:rsidTr="0060504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Время сообщения </w:t>
            </w:r>
          </w:p>
        </w:tc>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TI </w:t>
            </w:r>
          </w:p>
        </w:tc>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Время подачи сообщения по UTС в формате ччмм </w:t>
            </w:r>
          </w:p>
        </w:tc>
      </w:tr>
      <w:tr w:rsidR="0060504D" w:rsidRPr="00C215EF" w:rsidTr="0060504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Код отмены или корректуры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RE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V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Код ошибки, который означает отмену или корректуру, см. приложение 1. </w:t>
            </w:r>
          </w:p>
        </w:tc>
      </w:tr>
      <w:tr w:rsidR="0060504D" w:rsidRPr="00C215EF" w:rsidTr="0060504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Широта позиции </w:t>
            </w:r>
          </w:p>
        </w:tc>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LT </w:t>
            </w:r>
          </w:p>
        </w:tc>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Предполагаемая широта позиции перегрузки в формате N/SГГ.гг (WGS-84). </w:t>
            </w:r>
          </w:p>
        </w:tc>
      </w:tr>
      <w:tr w:rsidR="0060504D" w:rsidRPr="00C215EF" w:rsidTr="0060504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Долгота позиции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LG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Предполагаемая долгота позиции перегрузки в формате в формате E/WГГГ.гг (WGS-84). </w:t>
            </w:r>
          </w:p>
        </w:tc>
      </w:tr>
      <w:tr w:rsidR="0060504D" w:rsidRPr="00C215EF" w:rsidTr="0060504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Количество рыбы на борту </w:t>
            </w:r>
          </w:p>
        </w:tc>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OB </w:t>
            </w:r>
          </w:p>
        </w:tc>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Количество рыбы на борту по видам рыбы (код ФАО) в кг веса сырья. Указывается попарно. Требуется, если судно передает улов. </w:t>
            </w:r>
          </w:p>
        </w:tc>
      </w:tr>
      <w:tr w:rsidR="0060504D" w:rsidRPr="00C215EF" w:rsidTr="0060504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lastRenderedPageBreak/>
              <w:t xml:space="preserve">Количество рыбы на перегрузку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KG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Количество рыбы, которое должно передаваться, разделенное по видам рыб (код ФАО) в килограммах сырья. Указывается попарно. </w:t>
            </w:r>
          </w:p>
        </w:tc>
      </w:tr>
      <w:tr w:rsidR="0060504D" w:rsidRPr="00C215EF" w:rsidTr="0060504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Передается с </w:t>
            </w:r>
          </w:p>
        </w:tc>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TF </w:t>
            </w:r>
          </w:p>
        </w:tc>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Радиопозывной судна, с которого передается рыба</w:t>
            </w:r>
            <w:r w:rsidRPr="00C215EF">
              <w:rPr>
                <w:sz w:val="20"/>
                <w:szCs w:val="20"/>
              </w:rPr>
              <w:br/>
              <w:t xml:space="preserve">Требуется, если судно принимает улов. </w:t>
            </w:r>
          </w:p>
        </w:tc>
      </w:tr>
      <w:tr w:rsidR="0060504D" w:rsidRPr="00C215EF" w:rsidTr="0060504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Передается на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TT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Радиопозывной судна, на которое передается рыба</w:t>
            </w:r>
            <w:r w:rsidRPr="00C215EF">
              <w:rPr>
                <w:sz w:val="20"/>
                <w:szCs w:val="20"/>
              </w:rPr>
              <w:br/>
              <w:t xml:space="preserve">Требуется, если судно передает улов. </w:t>
            </w:r>
          </w:p>
        </w:tc>
      </w:tr>
      <w:tr w:rsidR="0060504D" w:rsidRPr="00C215EF" w:rsidTr="0060504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Дата </w:t>
            </w:r>
          </w:p>
        </w:tc>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PD </w:t>
            </w:r>
          </w:p>
        </w:tc>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Предполагаемая дата перегрузки по UTС в формате ггггммдд </w:t>
            </w:r>
            <w:r w:rsidRPr="00C215EF">
              <w:rPr>
                <w:sz w:val="20"/>
                <w:szCs w:val="20"/>
              </w:rPr>
              <w:br/>
              <w:t xml:space="preserve">Требуется, если судно передает улов. </w:t>
            </w:r>
          </w:p>
        </w:tc>
      </w:tr>
      <w:tr w:rsidR="0060504D" w:rsidRPr="00C215EF" w:rsidTr="0060504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Время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PT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b/>
                <w:sz w:val="20"/>
                <w:szCs w:val="20"/>
              </w:rPr>
              <w:t>О</w:t>
            </w:r>
            <w:r w:rsidRPr="00C215EF">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b/>
                <w:sz w:val="20"/>
                <w:szCs w:val="20"/>
              </w:rPr>
              <w:t xml:space="preserve">Предполагаемое время перегрузки по UTС в формате ччмм </w:t>
            </w:r>
            <w:r w:rsidRPr="00C215EF">
              <w:rPr>
                <w:sz w:val="20"/>
                <w:szCs w:val="20"/>
              </w:rPr>
              <w:br/>
            </w:r>
            <w:r w:rsidRPr="00C215EF">
              <w:rPr>
                <w:b/>
                <w:sz w:val="20"/>
                <w:szCs w:val="20"/>
              </w:rPr>
              <w:t>Требуется, если судно передает улов.</w:t>
            </w:r>
            <w:r w:rsidRPr="00C215EF">
              <w:rPr>
                <w:sz w:val="20"/>
                <w:szCs w:val="20"/>
              </w:rPr>
              <w:t xml:space="preserve"> </w:t>
            </w:r>
          </w:p>
        </w:tc>
      </w:tr>
    </w:tbl>
    <w:p w:rsidR="0060504D" w:rsidRPr="00C215EF" w:rsidRDefault="0060504D" w:rsidP="0060504D">
      <w:pPr>
        <w:ind w:firstLine="0"/>
        <w:jc w:val="left"/>
        <w:rPr>
          <w:b/>
          <w:bCs/>
          <w:sz w:val="20"/>
          <w:szCs w:val="20"/>
        </w:rPr>
      </w:pPr>
    </w:p>
    <w:p w:rsidR="0060504D" w:rsidRPr="00C215EF" w:rsidRDefault="0060504D" w:rsidP="0060504D">
      <w:pPr>
        <w:ind w:firstLine="0"/>
        <w:jc w:val="left"/>
        <w:rPr>
          <w:sz w:val="20"/>
          <w:szCs w:val="20"/>
        </w:rPr>
      </w:pPr>
      <w:r w:rsidRPr="00C215EF">
        <w:rPr>
          <w:b/>
          <w:sz w:val="20"/>
          <w:szCs w:val="20"/>
        </w:rPr>
        <w:t>§ 9. Сообщение о заходе в порт</w:t>
      </w:r>
      <w:r w:rsidRPr="00C215EF">
        <w:rPr>
          <w:sz w:val="20"/>
          <w:szCs w:val="20"/>
        </w:rPr>
        <w:br/>
      </w:r>
    </w:p>
    <w:p w:rsidR="0060504D" w:rsidRPr="00C215EF" w:rsidRDefault="0060504D" w:rsidP="0060504D">
      <w:pPr>
        <w:ind w:firstLine="0"/>
        <w:jc w:val="left"/>
        <w:rPr>
          <w:sz w:val="20"/>
          <w:szCs w:val="20"/>
        </w:rPr>
      </w:pPr>
      <w:r w:rsidRPr="00C215EF">
        <w:rPr>
          <w:sz w:val="20"/>
          <w:szCs w:val="20"/>
        </w:rPr>
        <w:t xml:space="preserve">Судно, о котором говорится в § 1, должно, независимо от того, будет ли производиться выгрузка, посылать сообщение о заходе в порт не позже чем за 4 часа до захода. </w:t>
      </w:r>
    </w:p>
    <w:p w:rsidR="0060504D" w:rsidRPr="00C215EF" w:rsidRDefault="0060504D" w:rsidP="0060504D">
      <w:pPr>
        <w:ind w:firstLine="0"/>
        <w:jc w:val="left"/>
        <w:rPr>
          <w:sz w:val="20"/>
          <w:szCs w:val="20"/>
        </w:rPr>
      </w:pPr>
      <w:r w:rsidRPr="00C215EF">
        <w:rPr>
          <w:sz w:val="20"/>
          <w:szCs w:val="20"/>
        </w:rPr>
        <w:t xml:space="preserve">Судно, о котором говорится в § 1, которое приняло улов с другого судна, должно подавать сообщение о заходе в гавань не позднее чем за 24 часа до выгрузки. </w:t>
      </w:r>
    </w:p>
    <w:p w:rsidR="0060504D" w:rsidRPr="00C215EF" w:rsidRDefault="0060504D" w:rsidP="0060504D">
      <w:pPr>
        <w:ind w:firstLine="0"/>
        <w:jc w:val="left"/>
        <w:rPr>
          <w:sz w:val="20"/>
          <w:szCs w:val="20"/>
        </w:rPr>
      </w:pPr>
      <w:r w:rsidRPr="00C215EF">
        <w:rPr>
          <w:sz w:val="20"/>
          <w:szCs w:val="20"/>
        </w:rPr>
        <w:t xml:space="preserve">Сообщение о заходе в порт должно содержать следующие сведения: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9"/>
        <w:gridCol w:w="765"/>
        <w:gridCol w:w="1200"/>
        <w:gridCol w:w="4941"/>
      </w:tblGrid>
      <w:tr w:rsidR="0060504D" w:rsidRPr="00C215EF" w:rsidTr="0060504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b/>
                <w:sz w:val="20"/>
                <w:szCs w:val="20"/>
              </w:rPr>
              <w:t>Элемент сообщения</w:t>
            </w:r>
            <w:r w:rsidRPr="00C215EF">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b/>
                <w:sz w:val="20"/>
                <w:szCs w:val="20"/>
              </w:rPr>
              <w:t>Код</w:t>
            </w:r>
            <w:r w:rsidRPr="00C215EF">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b/>
                <w:sz w:val="20"/>
                <w:szCs w:val="20"/>
              </w:rPr>
              <w:t xml:space="preserve">Обязат. (О)/ </w:t>
            </w:r>
            <w:r w:rsidRPr="00C215EF">
              <w:rPr>
                <w:sz w:val="20"/>
                <w:szCs w:val="20"/>
              </w:rPr>
              <w:br/>
            </w:r>
            <w:r w:rsidRPr="00C215EF">
              <w:rPr>
                <w:b/>
                <w:sz w:val="20"/>
                <w:szCs w:val="20"/>
              </w:rPr>
              <w:t>по выбору (В)</w:t>
            </w:r>
            <w:r w:rsidRPr="00C215EF">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b/>
                <w:sz w:val="20"/>
                <w:szCs w:val="20"/>
              </w:rPr>
              <w:t>Пояснения</w:t>
            </w:r>
            <w:r w:rsidRPr="00C215EF">
              <w:rPr>
                <w:sz w:val="20"/>
                <w:szCs w:val="20"/>
              </w:rPr>
              <w:t xml:space="preserve"> </w:t>
            </w:r>
          </w:p>
        </w:tc>
      </w:tr>
      <w:tr w:rsidR="0060504D" w:rsidRPr="00C215EF" w:rsidTr="0060504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Тип сообщения </w:t>
            </w:r>
          </w:p>
        </w:tc>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TM </w:t>
            </w:r>
          </w:p>
        </w:tc>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POR, сообщение о заходе в порт </w:t>
            </w:r>
          </w:p>
        </w:tc>
      </w:tr>
      <w:tr w:rsidR="0060504D" w:rsidRPr="00C215EF" w:rsidTr="0060504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Номер сообщения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RN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Номер сообщения в текущем году </w:t>
            </w:r>
          </w:p>
        </w:tc>
      </w:tr>
      <w:tr w:rsidR="0060504D" w:rsidRPr="00C215EF" w:rsidTr="0060504D">
        <w:trPr>
          <w:tblCellSpacing w:w="0" w:type="dxa"/>
        </w:trPr>
        <w:tc>
          <w:tcPr>
            <w:tcW w:w="2100" w:type="dxa"/>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Серийный номер </w:t>
            </w:r>
          </w:p>
        </w:tc>
        <w:tc>
          <w:tcPr>
            <w:tcW w:w="765" w:type="dxa"/>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SQ </w:t>
            </w:r>
          </w:p>
        </w:tc>
        <w:tc>
          <w:tcPr>
            <w:tcW w:w="1200" w:type="dxa"/>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V </w:t>
            </w:r>
          </w:p>
        </w:tc>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Серийный номер сообщения в текущем году в переписке между судном и конечным получателем </w:t>
            </w:r>
          </w:p>
        </w:tc>
      </w:tr>
      <w:tr w:rsidR="0060504D" w:rsidRPr="00C215EF" w:rsidTr="0060504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Радиопозывной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RC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Радиопозывной судна; </w:t>
            </w:r>
          </w:p>
        </w:tc>
      </w:tr>
      <w:tr w:rsidR="0060504D" w:rsidRPr="00C215EF" w:rsidTr="0060504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Название судна </w:t>
            </w:r>
          </w:p>
        </w:tc>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NA </w:t>
            </w:r>
          </w:p>
        </w:tc>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V </w:t>
            </w:r>
          </w:p>
        </w:tc>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Название судна; </w:t>
            </w:r>
          </w:p>
        </w:tc>
      </w:tr>
      <w:tr w:rsidR="0060504D" w:rsidRPr="00C215EF" w:rsidTr="0060504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Регистрационный знак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XR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V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Регистрационный номер судна по регистру бортовых номеров рыболовных судов </w:t>
            </w:r>
          </w:p>
        </w:tc>
      </w:tr>
      <w:tr w:rsidR="0060504D" w:rsidRPr="00C215EF" w:rsidTr="0060504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Капитан </w:t>
            </w:r>
          </w:p>
        </w:tc>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MA </w:t>
            </w:r>
          </w:p>
        </w:tc>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Фамилия капитана </w:t>
            </w:r>
          </w:p>
        </w:tc>
      </w:tr>
      <w:tr w:rsidR="0060504D" w:rsidRPr="00C215EF" w:rsidTr="0060504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Дата сообщения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DA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Дата подачи сообщения по UTС в формате ггггммдд </w:t>
            </w:r>
          </w:p>
        </w:tc>
      </w:tr>
      <w:tr w:rsidR="0060504D" w:rsidRPr="00C215EF" w:rsidTr="0060504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Время сообщения </w:t>
            </w:r>
          </w:p>
        </w:tc>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TI </w:t>
            </w:r>
          </w:p>
        </w:tc>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Время подачи сообщения по UTС в формате ччмм </w:t>
            </w:r>
          </w:p>
        </w:tc>
      </w:tr>
      <w:tr w:rsidR="0060504D" w:rsidRPr="00C215EF" w:rsidTr="0060504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Код отмены или корректуры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RE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V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Код ошибки, который означает отмену или корректуру, см. приложение 1. </w:t>
            </w:r>
          </w:p>
        </w:tc>
      </w:tr>
      <w:tr w:rsidR="0060504D" w:rsidRPr="00C215EF" w:rsidTr="0060504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Порт захода </w:t>
            </w:r>
          </w:p>
        </w:tc>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PO </w:t>
            </w:r>
          </w:p>
        </w:tc>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Международный код порта, в который заходит судно, 2-зн.код страны (ISO) + 3-букв. код порта (UN/LOCODE) </w:t>
            </w:r>
          </w:p>
        </w:tc>
      </w:tr>
      <w:tr w:rsidR="0060504D" w:rsidRPr="00C215EF" w:rsidTr="0060504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Терминал для выгрузки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LS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Название портового терминала, где планируется </w:t>
            </w:r>
            <w:r w:rsidRPr="00C215EF">
              <w:rPr>
                <w:sz w:val="20"/>
                <w:szCs w:val="20"/>
              </w:rPr>
              <w:lastRenderedPageBreak/>
              <w:t>выгрузка (текст максимум 60 знаков).</w:t>
            </w:r>
            <w:r w:rsidRPr="00C215EF">
              <w:rPr>
                <w:sz w:val="20"/>
                <w:szCs w:val="20"/>
              </w:rPr>
              <w:br/>
              <w:t xml:space="preserve">Требуется, если должен выгружаться улов. </w:t>
            </w:r>
          </w:p>
        </w:tc>
      </w:tr>
      <w:tr w:rsidR="0060504D" w:rsidRPr="00C215EF" w:rsidTr="0060504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lastRenderedPageBreak/>
              <w:t xml:space="preserve">Дата </w:t>
            </w:r>
          </w:p>
        </w:tc>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PD </w:t>
            </w:r>
          </w:p>
        </w:tc>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Дата захода в порт по UTС в формате ггггммдд </w:t>
            </w:r>
          </w:p>
        </w:tc>
      </w:tr>
      <w:tr w:rsidR="0060504D" w:rsidRPr="00C215EF" w:rsidTr="0060504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Время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PT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Время захода в порт по UTС в формате ччмм </w:t>
            </w:r>
          </w:p>
        </w:tc>
      </w:tr>
      <w:tr w:rsidR="0060504D" w:rsidRPr="00C215EF" w:rsidTr="0060504D">
        <w:trPr>
          <w:tblCellSpacing w:w="0" w:type="dxa"/>
        </w:trPr>
        <w:tc>
          <w:tcPr>
            <w:tcW w:w="2100" w:type="dxa"/>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Количество рыбы, которое должно выгружаться </w:t>
            </w:r>
          </w:p>
        </w:tc>
        <w:tc>
          <w:tcPr>
            <w:tcW w:w="765" w:type="dxa"/>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KG </w:t>
            </w:r>
          </w:p>
        </w:tc>
        <w:tc>
          <w:tcPr>
            <w:tcW w:w="1200" w:type="dxa"/>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Количество рыбы, которое должно выгружаться, разделенное по видам рыб (код ФАО) в килограммах сырья. Указывается попарно.</w:t>
            </w:r>
            <w:r w:rsidRPr="00C215EF">
              <w:rPr>
                <w:sz w:val="20"/>
                <w:szCs w:val="20"/>
              </w:rPr>
              <w:br/>
              <w:t xml:space="preserve">Требуется, если должен выгружаться улов. </w:t>
            </w:r>
          </w:p>
        </w:tc>
      </w:tr>
      <w:tr w:rsidR="0060504D" w:rsidRPr="00C215EF" w:rsidTr="0060504D">
        <w:trPr>
          <w:tblCellSpacing w:w="0" w:type="dxa"/>
        </w:trPr>
        <w:tc>
          <w:tcPr>
            <w:tcW w:w="2100" w:type="dxa"/>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Количество рыбы на борту </w:t>
            </w:r>
          </w:p>
        </w:tc>
        <w:tc>
          <w:tcPr>
            <w:tcW w:w="765" w:type="dxa"/>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OB </w:t>
            </w:r>
          </w:p>
        </w:tc>
        <w:tc>
          <w:tcPr>
            <w:tcW w:w="1200" w:type="dxa"/>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Количество рыбы на борту по видам рыбы (код ФАО) в кг веса сырья. Указывается попарно. </w:t>
            </w:r>
          </w:p>
        </w:tc>
      </w:tr>
    </w:tbl>
    <w:p w:rsidR="0060504D" w:rsidRPr="00C215EF" w:rsidRDefault="0060504D" w:rsidP="0060504D">
      <w:pPr>
        <w:ind w:firstLine="0"/>
        <w:jc w:val="left"/>
        <w:rPr>
          <w:b/>
          <w:bCs/>
          <w:sz w:val="20"/>
          <w:szCs w:val="20"/>
        </w:rPr>
      </w:pPr>
    </w:p>
    <w:p w:rsidR="0060504D" w:rsidRPr="00C215EF" w:rsidRDefault="0060504D" w:rsidP="0060504D">
      <w:pPr>
        <w:ind w:firstLine="0"/>
        <w:jc w:val="left"/>
        <w:rPr>
          <w:sz w:val="20"/>
          <w:szCs w:val="20"/>
        </w:rPr>
      </w:pPr>
      <w:r w:rsidRPr="00C215EF">
        <w:rPr>
          <w:b/>
          <w:sz w:val="20"/>
          <w:szCs w:val="20"/>
        </w:rPr>
        <w:t xml:space="preserve">§ 10. Сообщение о завершении промысла </w:t>
      </w:r>
      <w:r w:rsidRPr="00C215EF">
        <w:rPr>
          <w:sz w:val="20"/>
          <w:szCs w:val="20"/>
        </w:rPr>
        <w:br/>
      </w:r>
    </w:p>
    <w:p w:rsidR="0060504D" w:rsidRPr="00C215EF" w:rsidRDefault="0060504D" w:rsidP="0060504D">
      <w:pPr>
        <w:ind w:firstLine="0"/>
        <w:jc w:val="left"/>
        <w:rPr>
          <w:sz w:val="20"/>
          <w:szCs w:val="20"/>
        </w:rPr>
      </w:pPr>
      <w:r w:rsidRPr="00C215EF">
        <w:rPr>
          <w:sz w:val="20"/>
          <w:szCs w:val="20"/>
        </w:rPr>
        <w:t xml:space="preserve">Судно, о котором говорится в § 1, должно подавать сообщение о завершении промысла, когда промысел в зоне завершен, и не позднее выхода из зоны. Судно, которое обеспечивает рыболовный флот, должно подавать сообщение о завершении промысла каждый раз при выходе из зоны. </w:t>
      </w:r>
    </w:p>
    <w:p w:rsidR="0060504D" w:rsidRPr="00C215EF" w:rsidRDefault="0060504D" w:rsidP="0060504D">
      <w:pPr>
        <w:ind w:firstLine="0"/>
        <w:jc w:val="left"/>
        <w:rPr>
          <w:sz w:val="20"/>
          <w:szCs w:val="20"/>
        </w:rPr>
      </w:pPr>
      <w:r w:rsidRPr="00C215EF">
        <w:rPr>
          <w:sz w:val="20"/>
          <w:szCs w:val="20"/>
        </w:rPr>
        <w:t xml:space="preserve">Сообщение должно содержать следующие сведения: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71"/>
        <w:gridCol w:w="688"/>
        <w:gridCol w:w="1018"/>
        <w:gridCol w:w="5608"/>
      </w:tblGrid>
      <w:tr w:rsidR="0060504D" w:rsidRPr="00C215EF" w:rsidTr="0060504D">
        <w:trPr>
          <w:tblCellSpacing w:w="0" w:type="dxa"/>
        </w:trPr>
        <w:tc>
          <w:tcPr>
            <w:tcW w:w="2100" w:type="dxa"/>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b/>
                <w:sz w:val="20"/>
                <w:szCs w:val="20"/>
              </w:rPr>
              <w:t>Элемент сообщения</w:t>
            </w:r>
            <w:r w:rsidRPr="00C215EF">
              <w:rPr>
                <w:sz w:val="20"/>
                <w:szCs w:val="20"/>
              </w:rPr>
              <w:t xml:space="preserve"> </w:t>
            </w:r>
          </w:p>
        </w:tc>
        <w:tc>
          <w:tcPr>
            <w:tcW w:w="705" w:type="dxa"/>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b/>
                <w:sz w:val="20"/>
                <w:szCs w:val="20"/>
              </w:rPr>
              <w:t>Код</w:t>
            </w:r>
            <w:r w:rsidRPr="00C215EF">
              <w:rPr>
                <w:sz w:val="20"/>
                <w:szCs w:val="20"/>
              </w:rPr>
              <w:t xml:space="preserve"> </w:t>
            </w:r>
          </w:p>
        </w:tc>
        <w:tc>
          <w:tcPr>
            <w:tcW w:w="1035" w:type="dxa"/>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b/>
                <w:sz w:val="20"/>
                <w:szCs w:val="20"/>
              </w:rPr>
              <w:t xml:space="preserve">Обязат. (О)/ </w:t>
            </w:r>
            <w:r w:rsidRPr="00C215EF">
              <w:rPr>
                <w:sz w:val="20"/>
                <w:szCs w:val="20"/>
              </w:rPr>
              <w:br/>
            </w:r>
            <w:r w:rsidRPr="00C215EF">
              <w:rPr>
                <w:b/>
                <w:sz w:val="20"/>
                <w:szCs w:val="20"/>
              </w:rPr>
              <w:t>по выбору (В)</w:t>
            </w:r>
            <w:r w:rsidRPr="00C215EF">
              <w:rPr>
                <w:sz w:val="20"/>
                <w:szCs w:val="20"/>
              </w:rPr>
              <w:t xml:space="preserve"> </w:t>
            </w:r>
          </w:p>
        </w:tc>
        <w:tc>
          <w:tcPr>
            <w:tcW w:w="5835" w:type="dxa"/>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b/>
                <w:sz w:val="20"/>
                <w:szCs w:val="20"/>
              </w:rPr>
              <w:t>Пояснения</w:t>
            </w:r>
            <w:r w:rsidRPr="00C215EF">
              <w:rPr>
                <w:sz w:val="20"/>
                <w:szCs w:val="20"/>
              </w:rPr>
              <w:t xml:space="preserve"> </w:t>
            </w:r>
          </w:p>
        </w:tc>
      </w:tr>
      <w:tr w:rsidR="0060504D" w:rsidRPr="00C215EF" w:rsidTr="0060504D">
        <w:trPr>
          <w:tblCellSpacing w:w="0" w:type="dxa"/>
        </w:trPr>
        <w:tc>
          <w:tcPr>
            <w:tcW w:w="2100" w:type="dxa"/>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Тип сообщения </w:t>
            </w:r>
          </w:p>
        </w:tc>
        <w:tc>
          <w:tcPr>
            <w:tcW w:w="705" w:type="dxa"/>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TM </w:t>
            </w:r>
          </w:p>
        </w:tc>
        <w:tc>
          <w:tcPr>
            <w:tcW w:w="1035" w:type="dxa"/>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О </w:t>
            </w:r>
          </w:p>
        </w:tc>
        <w:tc>
          <w:tcPr>
            <w:tcW w:w="5835" w:type="dxa"/>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СОХ, сообщение о завершении промысла </w:t>
            </w:r>
          </w:p>
        </w:tc>
      </w:tr>
      <w:tr w:rsidR="0060504D" w:rsidRPr="00C215EF" w:rsidTr="0060504D">
        <w:trPr>
          <w:tblCellSpacing w:w="0" w:type="dxa"/>
        </w:trPr>
        <w:tc>
          <w:tcPr>
            <w:tcW w:w="2100" w:type="dxa"/>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Номер сообщения </w:t>
            </w:r>
          </w:p>
        </w:tc>
        <w:tc>
          <w:tcPr>
            <w:tcW w:w="705" w:type="dxa"/>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RN </w:t>
            </w:r>
          </w:p>
        </w:tc>
        <w:tc>
          <w:tcPr>
            <w:tcW w:w="1035" w:type="dxa"/>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О </w:t>
            </w:r>
          </w:p>
        </w:tc>
        <w:tc>
          <w:tcPr>
            <w:tcW w:w="5835" w:type="dxa"/>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Номер сообщения в текущем году </w:t>
            </w:r>
          </w:p>
        </w:tc>
      </w:tr>
      <w:tr w:rsidR="0060504D" w:rsidRPr="00C215EF" w:rsidTr="0060504D">
        <w:trPr>
          <w:tblCellSpacing w:w="0" w:type="dxa"/>
        </w:trPr>
        <w:tc>
          <w:tcPr>
            <w:tcW w:w="2100" w:type="dxa"/>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Серийный номер </w:t>
            </w:r>
          </w:p>
        </w:tc>
        <w:tc>
          <w:tcPr>
            <w:tcW w:w="705" w:type="dxa"/>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SQ </w:t>
            </w:r>
          </w:p>
        </w:tc>
        <w:tc>
          <w:tcPr>
            <w:tcW w:w="1035" w:type="dxa"/>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V </w:t>
            </w:r>
          </w:p>
        </w:tc>
        <w:tc>
          <w:tcPr>
            <w:tcW w:w="5835" w:type="dxa"/>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Серийный номер сообщения в текущем году в переписке между судном и конечным получателем </w:t>
            </w:r>
          </w:p>
        </w:tc>
      </w:tr>
      <w:tr w:rsidR="0060504D" w:rsidRPr="00C215EF" w:rsidTr="0060504D">
        <w:trPr>
          <w:tblCellSpacing w:w="0" w:type="dxa"/>
        </w:trPr>
        <w:tc>
          <w:tcPr>
            <w:tcW w:w="2100" w:type="dxa"/>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Радиопозывной </w:t>
            </w:r>
          </w:p>
        </w:tc>
        <w:tc>
          <w:tcPr>
            <w:tcW w:w="705" w:type="dxa"/>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RC </w:t>
            </w:r>
          </w:p>
        </w:tc>
        <w:tc>
          <w:tcPr>
            <w:tcW w:w="1035" w:type="dxa"/>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О </w:t>
            </w:r>
          </w:p>
        </w:tc>
        <w:tc>
          <w:tcPr>
            <w:tcW w:w="5835" w:type="dxa"/>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Радиопозывной судна; </w:t>
            </w:r>
          </w:p>
        </w:tc>
      </w:tr>
      <w:tr w:rsidR="0060504D" w:rsidRPr="00C215EF" w:rsidTr="0060504D">
        <w:trPr>
          <w:tblCellSpacing w:w="0" w:type="dxa"/>
        </w:trPr>
        <w:tc>
          <w:tcPr>
            <w:tcW w:w="2100" w:type="dxa"/>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Название судна </w:t>
            </w:r>
          </w:p>
        </w:tc>
        <w:tc>
          <w:tcPr>
            <w:tcW w:w="705" w:type="dxa"/>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NA </w:t>
            </w:r>
          </w:p>
        </w:tc>
        <w:tc>
          <w:tcPr>
            <w:tcW w:w="1035" w:type="dxa"/>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V </w:t>
            </w:r>
          </w:p>
        </w:tc>
        <w:tc>
          <w:tcPr>
            <w:tcW w:w="5835" w:type="dxa"/>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Название судна; </w:t>
            </w:r>
          </w:p>
        </w:tc>
      </w:tr>
      <w:tr w:rsidR="0060504D" w:rsidRPr="00C215EF" w:rsidTr="0060504D">
        <w:trPr>
          <w:tblCellSpacing w:w="0" w:type="dxa"/>
        </w:trPr>
        <w:tc>
          <w:tcPr>
            <w:tcW w:w="2100" w:type="dxa"/>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Регистрационный знак </w:t>
            </w:r>
          </w:p>
        </w:tc>
        <w:tc>
          <w:tcPr>
            <w:tcW w:w="705" w:type="dxa"/>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XR </w:t>
            </w:r>
          </w:p>
        </w:tc>
        <w:tc>
          <w:tcPr>
            <w:tcW w:w="1035" w:type="dxa"/>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V </w:t>
            </w:r>
          </w:p>
        </w:tc>
        <w:tc>
          <w:tcPr>
            <w:tcW w:w="5835" w:type="dxa"/>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Регистрационный номер судна по регистру </w:t>
            </w:r>
          </w:p>
        </w:tc>
      </w:tr>
      <w:tr w:rsidR="0060504D" w:rsidRPr="00C215EF" w:rsidTr="0060504D">
        <w:trPr>
          <w:tblCellSpacing w:w="0" w:type="dxa"/>
        </w:trPr>
        <w:tc>
          <w:tcPr>
            <w:tcW w:w="2100" w:type="dxa"/>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Капитан </w:t>
            </w:r>
          </w:p>
        </w:tc>
        <w:tc>
          <w:tcPr>
            <w:tcW w:w="705" w:type="dxa"/>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MA </w:t>
            </w:r>
          </w:p>
        </w:tc>
        <w:tc>
          <w:tcPr>
            <w:tcW w:w="1035" w:type="dxa"/>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О </w:t>
            </w:r>
          </w:p>
        </w:tc>
        <w:tc>
          <w:tcPr>
            <w:tcW w:w="5835" w:type="dxa"/>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Фамилия капитана </w:t>
            </w:r>
          </w:p>
        </w:tc>
      </w:tr>
      <w:tr w:rsidR="0060504D" w:rsidRPr="00C215EF" w:rsidTr="0060504D">
        <w:trPr>
          <w:tblCellSpacing w:w="0" w:type="dxa"/>
        </w:trPr>
        <w:tc>
          <w:tcPr>
            <w:tcW w:w="2100" w:type="dxa"/>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Дата сообщения </w:t>
            </w:r>
          </w:p>
        </w:tc>
        <w:tc>
          <w:tcPr>
            <w:tcW w:w="705" w:type="dxa"/>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DA </w:t>
            </w:r>
          </w:p>
        </w:tc>
        <w:tc>
          <w:tcPr>
            <w:tcW w:w="1035" w:type="dxa"/>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О </w:t>
            </w:r>
          </w:p>
        </w:tc>
        <w:tc>
          <w:tcPr>
            <w:tcW w:w="5835" w:type="dxa"/>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Дата подачи сообщения по UTС в формате ггггммдд </w:t>
            </w:r>
          </w:p>
        </w:tc>
      </w:tr>
      <w:tr w:rsidR="0060504D" w:rsidRPr="00C215EF" w:rsidTr="0060504D">
        <w:trPr>
          <w:tblCellSpacing w:w="0" w:type="dxa"/>
        </w:trPr>
        <w:tc>
          <w:tcPr>
            <w:tcW w:w="2100" w:type="dxa"/>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Время сообщения </w:t>
            </w:r>
          </w:p>
        </w:tc>
        <w:tc>
          <w:tcPr>
            <w:tcW w:w="705" w:type="dxa"/>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TI </w:t>
            </w:r>
          </w:p>
        </w:tc>
        <w:tc>
          <w:tcPr>
            <w:tcW w:w="1035" w:type="dxa"/>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О </w:t>
            </w:r>
          </w:p>
        </w:tc>
        <w:tc>
          <w:tcPr>
            <w:tcW w:w="5835" w:type="dxa"/>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Время подачи сообщения по UTС в формате ччмм </w:t>
            </w:r>
          </w:p>
        </w:tc>
      </w:tr>
      <w:tr w:rsidR="0060504D" w:rsidRPr="00C215EF" w:rsidTr="0060504D">
        <w:trPr>
          <w:tblCellSpacing w:w="0" w:type="dxa"/>
        </w:trPr>
        <w:tc>
          <w:tcPr>
            <w:tcW w:w="2100" w:type="dxa"/>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Код отмены </w:t>
            </w:r>
          </w:p>
        </w:tc>
        <w:tc>
          <w:tcPr>
            <w:tcW w:w="705" w:type="dxa"/>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RE </w:t>
            </w:r>
          </w:p>
        </w:tc>
        <w:tc>
          <w:tcPr>
            <w:tcW w:w="1035" w:type="dxa"/>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V </w:t>
            </w:r>
          </w:p>
        </w:tc>
        <w:tc>
          <w:tcPr>
            <w:tcW w:w="5835" w:type="dxa"/>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Код ошибки, который означает отмену, см. приложение 1. </w:t>
            </w:r>
          </w:p>
        </w:tc>
      </w:tr>
      <w:tr w:rsidR="0060504D" w:rsidRPr="00C215EF" w:rsidTr="0060504D">
        <w:trPr>
          <w:tblCellSpacing w:w="0" w:type="dxa"/>
        </w:trPr>
        <w:tc>
          <w:tcPr>
            <w:tcW w:w="2100" w:type="dxa"/>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Порт захода </w:t>
            </w:r>
          </w:p>
        </w:tc>
        <w:tc>
          <w:tcPr>
            <w:tcW w:w="705" w:type="dxa"/>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PO </w:t>
            </w:r>
          </w:p>
        </w:tc>
        <w:tc>
          <w:tcPr>
            <w:tcW w:w="1035" w:type="dxa"/>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V </w:t>
            </w:r>
          </w:p>
        </w:tc>
        <w:tc>
          <w:tcPr>
            <w:tcW w:w="5835" w:type="dxa"/>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Международный код порта захода. 2-зн.код страны (ISO) + 3-букв. код порта (UN/LOCODE) </w:t>
            </w:r>
          </w:p>
        </w:tc>
      </w:tr>
      <w:tr w:rsidR="0060504D" w:rsidRPr="00C215EF" w:rsidTr="0060504D">
        <w:trPr>
          <w:tblCellSpacing w:w="0" w:type="dxa"/>
        </w:trPr>
        <w:tc>
          <w:tcPr>
            <w:tcW w:w="2100" w:type="dxa"/>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Количество рыбы на борту </w:t>
            </w:r>
          </w:p>
        </w:tc>
        <w:tc>
          <w:tcPr>
            <w:tcW w:w="705" w:type="dxa"/>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OB </w:t>
            </w:r>
          </w:p>
        </w:tc>
        <w:tc>
          <w:tcPr>
            <w:tcW w:w="1035" w:type="dxa"/>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V </w:t>
            </w:r>
          </w:p>
        </w:tc>
        <w:tc>
          <w:tcPr>
            <w:tcW w:w="5835" w:type="dxa"/>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Количество рыбы на борту по видам рыбы (код ФАО) (SN) в кг веса сырья (WT). Указывается попарно. </w:t>
            </w:r>
          </w:p>
        </w:tc>
      </w:tr>
      <w:tr w:rsidR="0060504D" w:rsidRPr="00C215EF" w:rsidTr="0060504D">
        <w:trPr>
          <w:tblCellSpacing w:w="0" w:type="dxa"/>
        </w:trPr>
        <w:tc>
          <w:tcPr>
            <w:tcW w:w="2100" w:type="dxa"/>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Улов </w:t>
            </w:r>
          </w:p>
        </w:tc>
        <w:tc>
          <w:tcPr>
            <w:tcW w:w="705" w:type="dxa"/>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CA </w:t>
            </w:r>
          </w:p>
        </w:tc>
        <w:tc>
          <w:tcPr>
            <w:tcW w:w="1035" w:type="dxa"/>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О </w:t>
            </w:r>
          </w:p>
        </w:tc>
        <w:tc>
          <w:tcPr>
            <w:tcW w:w="5835" w:type="dxa"/>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Улов после предыдущего сообщения СОЕ или САТ по видам рыбы в кг веса сырья, указывается попарно Указывается попарно.</w:t>
            </w:r>
            <w:r w:rsidRPr="00C215EF">
              <w:rPr>
                <w:sz w:val="20"/>
                <w:szCs w:val="20"/>
              </w:rPr>
              <w:br/>
              <w:t xml:space="preserve">Требуется, если сообщение составляется вручную. </w:t>
            </w:r>
          </w:p>
        </w:tc>
      </w:tr>
      <w:tr w:rsidR="0060504D" w:rsidRPr="00C215EF" w:rsidTr="0060504D">
        <w:trPr>
          <w:tblCellSpacing w:w="0" w:type="dxa"/>
        </w:trPr>
        <w:tc>
          <w:tcPr>
            <w:tcW w:w="2100" w:type="dxa"/>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lastRenderedPageBreak/>
              <w:t xml:space="preserve">Зона </w:t>
            </w:r>
          </w:p>
        </w:tc>
        <w:tc>
          <w:tcPr>
            <w:tcW w:w="705" w:type="dxa"/>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ZO </w:t>
            </w:r>
          </w:p>
        </w:tc>
        <w:tc>
          <w:tcPr>
            <w:tcW w:w="1035" w:type="dxa"/>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О </w:t>
            </w:r>
          </w:p>
        </w:tc>
        <w:tc>
          <w:tcPr>
            <w:tcW w:w="5835" w:type="dxa"/>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Зона, в которой получен улов (ISO alfa-3). См. приложение 2.</w:t>
            </w:r>
            <w:r w:rsidRPr="00C215EF">
              <w:rPr>
                <w:sz w:val="20"/>
                <w:szCs w:val="20"/>
              </w:rPr>
              <w:br/>
              <w:t xml:space="preserve">Требуется, если сообщение составляется вручную. </w:t>
            </w:r>
          </w:p>
        </w:tc>
      </w:tr>
    </w:tbl>
    <w:p w:rsidR="0060504D" w:rsidRPr="00C215EF" w:rsidRDefault="0060504D" w:rsidP="0060504D">
      <w:pPr>
        <w:ind w:firstLine="0"/>
        <w:jc w:val="left"/>
        <w:rPr>
          <w:sz w:val="20"/>
          <w:szCs w:val="20"/>
        </w:rPr>
      </w:pPr>
      <w:r w:rsidRPr="00C215EF">
        <w:rPr>
          <w:b/>
          <w:sz w:val="20"/>
          <w:szCs w:val="20"/>
        </w:rPr>
        <w:t>§ 11. Промысловый журнал</w:t>
      </w:r>
      <w:r w:rsidRPr="00C215EF">
        <w:rPr>
          <w:sz w:val="20"/>
          <w:szCs w:val="20"/>
        </w:rPr>
        <w:br/>
        <w:t xml:space="preserve">На рыболовном судне должен вестись промысловый журнал. Промысловый журнал должен быть прошит и иметь пронумерованные страницы. </w:t>
      </w:r>
    </w:p>
    <w:p w:rsidR="0060504D" w:rsidRPr="00C215EF" w:rsidRDefault="0060504D" w:rsidP="0060504D">
      <w:pPr>
        <w:ind w:firstLine="0"/>
        <w:jc w:val="left"/>
        <w:rPr>
          <w:sz w:val="20"/>
          <w:szCs w:val="20"/>
        </w:rPr>
      </w:pPr>
      <w:r w:rsidRPr="00C215EF">
        <w:rPr>
          <w:sz w:val="20"/>
          <w:szCs w:val="20"/>
        </w:rPr>
        <w:t xml:space="preserve">Промысловый журнал должен вестись непрерывно и должен содержать сведения о типе орудия лова и материале, из которого изготовлено орудие лова. Также промысловый журнал должен содержать сведения о дате и точном времени начала каждого отдельного замета/траления/постановки, позиции, указанной в долготе и широте (градусы и минуты), начала и завершения каждого отдельного замета/траления/постановки и их продолжительности. Промысловый журнал также должен содержать сведения об улове за каждый отдельный замет/траление/постановку, общем улове за сутки и улове с начала промысла, передаче улова на другое судно и приеме улова с другого судна для переработки или транспортировки, все сведения указываются в кг веса неразделанной рыбы и разделяются по видам рыбы. </w:t>
      </w:r>
    </w:p>
    <w:p w:rsidR="0060504D" w:rsidRPr="00C215EF" w:rsidRDefault="0060504D" w:rsidP="0060504D">
      <w:pPr>
        <w:ind w:firstLine="0"/>
        <w:jc w:val="left"/>
        <w:rPr>
          <w:sz w:val="20"/>
          <w:szCs w:val="20"/>
        </w:rPr>
      </w:pPr>
      <w:r w:rsidRPr="00C215EF">
        <w:rPr>
          <w:sz w:val="20"/>
          <w:szCs w:val="20"/>
        </w:rPr>
        <w:t xml:space="preserve">Сведения по улову за отдельный замет/траление/постановку должны заноситься в журнал до приема на борт улова со следующего замета/траления/постановки. </w:t>
      </w:r>
    </w:p>
    <w:p w:rsidR="0060504D" w:rsidRPr="00C215EF" w:rsidRDefault="0060504D" w:rsidP="0060504D">
      <w:pPr>
        <w:ind w:firstLine="0"/>
        <w:jc w:val="left"/>
        <w:rPr>
          <w:sz w:val="20"/>
          <w:szCs w:val="20"/>
        </w:rPr>
      </w:pPr>
      <w:r w:rsidRPr="00C215EF">
        <w:rPr>
          <w:sz w:val="20"/>
          <w:szCs w:val="20"/>
        </w:rPr>
        <w:t xml:space="preserve">Разрешается корректировать расчеты улова после последнего за сутки замета/постановки. Такая корректура должна производиться до занесения в журнал первого замета/постановки следующих суток и до возможной подачи сообщения о завершении промысла. </w:t>
      </w:r>
    </w:p>
    <w:p w:rsidR="0060504D" w:rsidRPr="00C215EF" w:rsidRDefault="0060504D" w:rsidP="0060504D">
      <w:pPr>
        <w:ind w:firstLine="0"/>
        <w:jc w:val="left"/>
        <w:rPr>
          <w:sz w:val="20"/>
          <w:szCs w:val="20"/>
        </w:rPr>
      </w:pPr>
      <w:r w:rsidRPr="00C215EF">
        <w:rPr>
          <w:sz w:val="20"/>
          <w:szCs w:val="20"/>
        </w:rPr>
        <w:t xml:space="preserve">В промысловом журнале на действующую дату должны указываться сведения о точном времени передачи сообщений и береговой радиостанции, на которую передавались сообщения для директората по рыболовству, предусмотренные §§ 5 - 10. </w:t>
      </w:r>
    </w:p>
    <w:p w:rsidR="0060504D" w:rsidRPr="00C215EF" w:rsidRDefault="0060504D" w:rsidP="0060504D">
      <w:pPr>
        <w:ind w:firstLine="0"/>
        <w:jc w:val="left"/>
        <w:rPr>
          <w:sz w:val="20"/>
          <w:szCs w:val="20"/>
        </w:rPr>
      </w:pPr>
      <w:r w:rsidRPr="00C215EF">
        <w:rPr>
          <w:sz w:val="20"/>
          <w:szCs w:val="20"/>
        </w:rPr>
        <w:t xml:space="preserve">Рыболовное судно должно иметь на борту промысловый журнал/журналы за последние 12 месяцев, если судно в течение данного периода было на промысле в районах, находящихся под норвежской рыболовной юрисдикцией. </w:t>
      </w:r>
    </w:p>
    <w:p w:rsidR="0060504D" w:rsidRPr="00C215EF" w:rsidRDefault="0060504D" w:rsidP="0060504D">
      <w:pPr>
        <w:ind w:firstLine="0"/>
        <w:jc w:val="left"/>
        <w:rPr>
          <w:sz w:val="20"/>
          <w:szCs w:val="20"/>
        </w:rPr>
      </w:pPr>
      <w:r w:rsidRPr="00C215EF">
        <w:rPr>
          <w:sz w:val="20"/>
          <w:szCs w:val="20"/>
        </w:rPr>
        <w:t xml:space="preserve">Промысловый журнал должен по требованию предъявляться норвежским властям и может потребоваться для отправки в директорат по рыболовству. </w:t>
      </w:r>
    </w:p>
    <w:p w:rsidR="0060504D" w:rsidRPr="00C215EF" w:rsidRDefault="0060504D" w:rsidP="0060504D">
      <w:pPr>
        <w:ind w:firstLine="0"/>
        <w:jc w:val="left"/>
        <w:rPr>
          <w:sz w:val="20"/>
          <w:szCs w:val="20"/>
        </w:rPr>
      </w:pPr>
      <w:r w:rsidRPr="00C215EF">
        <w:rPr>
          <w:sz w:val="20"/>
          <w:szCs w:val="20"/>
        </w:rPr>
        <w:t xml:space="preserve">Если судно, указанное в § 1, отправляет предусмотренные §§ 5, 6, 8, 9 и 10 сообщения в директорат по рыболовству в электронном виде через центр мониторинга государства флага (FMC), то оно освобождается от требований, содержащихся в первом – седьмом абзацах данного указания. </w:t>
      </w:r>
    </w:p>
    <w:p w:rsidR="0060504D" w:rsidRPr="00C215EF" w:rsidRDefault="0060504D" w:rsidP="0060504D">
      <w:pPr>
        <w:ind w:firstLine="0"/>
        <w:jc w:val="left"/>
        <w:rPr>
          <w:sz w:val="20"/>
          <w:szCs w:val="20"/>
        </w:rPr>
      </w:pPr>
    </w:p>
    <w:p w:rsidR="0060504D" w:rsidRPr="00C215EF" w:rsidRDefault="0060504D" w:rsidP="0060504D">
      <w:pPr>
        <w:ind w:firstLine="0"/>
        <w:jc w:val="left"/>
        <w:rPr>
          <w:sz w:val="20"/>
          <w:szCs w:val="20"/>
        </w:rPr>
      </w:pPr>
      <w:r w:rsidRPr="00C215EF">
        <w:rPr>
          <w:sz w:val="20"/>
          <w:szCs w:val="20"/>
        </w:rPr>
        <w:t xml:space="preserve">ГЛАВА 4. ОБРАТНОЕ СООБЩЕНИЕ </w:t>
      </w:r>
    </w:p>
    <w:p w:rsidR="0060504D" w:rsidRPr="00C215EF" w:rsidRDefault="0060504D" w:rsidP="0060504D">
      <w:pPr>
        <w:ind w:firstLine="0"/>
        <w:jc w:val="left"/>
        <w:rPr>
          <w:b/>
          <w:bCs/>
          <w:sz w:val="20"/>
          <w:szCs w:val="20"/>
        </w:rPr>
      </w:pPr>
    </w:p>
    <w:p w:rsidR="0060504D" w:rsidRPr="00C215EF" w:rsidRDefault="0060504D" w:rsidP="0060504D">
      <w:pPr>
        <w:ind w:firstLine="0"/>
        <w:jc w:val="left"/>
        <w:rPr>
          <w:sz w:val="20"/>
          <w:szCs w:val="20"/>
        </w:rPr>
      </w:pPr>
      <w:r w:rsidRPr="00C215EF">
        <w:rPr>
          <w:b/>
          <w:sz w:val="20"/>
          <w:szCs w:val="20"/>
        </w:rPr>
        <w:t>§ 12. Обратное сообщение на электронные доклады</w:t>
      </w:r>
      <w:r w:rsidRPr="00C215EF">
        <w:rPr>
          <w:sz w:val="20"/>
          <w:szCs w:val="20"/>
        </w:rPr>
        <w:br/>
      </w:r>
    </w:p>
    <w:p w:rsidR="0060504D" w:rsidRPr="00C215EF" w:rsidRDefault="0060504D" w:rsidP="0060504D">
      <w:pPr>
        <w:ind w:firstLine="0"/>
        <w:jc w:val="left"/>
        <w:rPr>
          <w:sz w:val="20"/>
          <w:szCs w:val="20"/>
        </w:rPr>
      </w:pPr>
      <w:r w:rsidRPr="00C215EF">
        <w:rPr>
          <w:sz w:val="20"/>
          <w:szCs w:val="20"/>
        </w:rPr>
        <w:t xml:space="preserve">Сообщения, переданные в электронном виде в директорат по рыболовству, будут подтверждаться автоматически путем подачи обратного сообщения с идентификатором «RET». Если сообщение принято без ошибок, обратному сообщению будет присвоен статус «ACK» (подтверждено). Если сообщение принято с ошибками, обратному сообщению будет присвоен статус «NAK» (не подтверждено). Если электронное сообщение не подтверждается обратным сообщением, или обратное сообщение содержит статус «NAK» (не подтверждено), судно должно подать в директорат по рыболовству сообщение заново, через центр мониторинга и связи государства флага. Электронное сообщение не считается принятым директоратом по </w:t>
      </w:r>
      <w:r w:rsidRPr="00C215EF">
        <w:rPr>
          <w:sz w:val="20"/>
          <w:szCs w:val="20"/>
        </w:rPr>
        <w:lastRenderedPageBreak/>
        <w:t xml:space="preserve">рыболовству, пока его прием не подтвержден директоратом по рыболовству в обратном сообщении, содержащем статус  «ACK» (подтверждено). </w:t>
      </w:r>
    </w:p>
    <w:p w:rsidR="0060504D" w:rsidRPr="00C215EF" w:rsidRDefault="0060504D" w:rsidP="0060504D">
      <w:pPr>
        <w:ind w:firstLine="0"/>
        <w:jc w:val="left"/>
        <w:rPr>
          <w:sz w:val="20"/>
          <w:szCs w:val="20"/>
        </w:rPr>
      </w:pPr>
      <w:r w:rsidRPr="00C215EF">
        <w:rPr>
          <w:sz w:val="20"/>
          <w:szCs w:val="20"/>
        </w:rPr>
        <w:t xml:space="preserve">Если обратное сообщение содержит статус «ACK», то это предполагает, что сообщение принято директоратом по рыболовству, и что формат и поля в сообщении, обязательные для заполнения, проверены и одобрены. Статус сообщения "ACK"  не означает, что сообщение также проверено на его соответствие законодательству и фактическим условиям. </w:t>
      </w:r>
    </w:p>
    <w:p w:rsidR="0060504D" w:rsidRPr="00C215EF" w:rsidRDefault="0060504D" w:rsidP="0060504D">
      <w:pPr>
        <w:ind w:firstLine="0"/>
        <w:jc w:val="left"/>
        <w:rPr>
          <w:sz w:val="20"/>
          <w:szCs w:val="20"/>
        </w:rPr>
      </w:pPr>
      <w:r w:rsidRPr="00C215EF">
        <w:rPr>
          <w:sz w:val="20"/>
          <w:szCs w:val="20"/>
        </w:rPr>
        <w:t xml:space="preserve">Обратное сообщение должно содержать следующие сведения: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16"/>
        <w:gridCol w:w="957"/>
        <w:gridCol w:w="1149"/>
        <w:gridCol w:w="5363"/>
      </w:tblGrid>
      <w:tr w:rsidR="0060504D" w:rsidRPr="00C215EF" w:rsidTr="0060504D">
        <w:trPr>
          <w:tblCellSpacing w:w="0" w:type="dxa"/>
        </w:trPr>
        <w:tc>
          <w:tcPr>
            <w:tcW w:w="1000" w:type="pct"/>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b/>
                <w:sz w:val="20"/>
                <w:szCs w:val="20"/>
              </w:rPr>
              <w:t>Элемент сообщения</w:t>
            </w:r>
            <w:r w:rsidRPr="00C215EF">
              <w:rPr>
                <w:sz w:val="20"/>
                <w:szCs w:val="20"/>
              </w:rPr>
              <w:t xml:space="preserve"> </w:t>
            </w:r>
          </w:p>
        </w:tc>
        <w:tc>
          <w:tcPr>
            <w:tcW w:w="500" w:type="pct"/>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b/>
                <w:sz w:val="20"/>
                <w:szCs w:val="20"/>
              </w:rPr>
              <w:t>Код</w:t>
            </w:r>
            <w:r w:rsidRPr="00C215EF">
              <w:rPr>
                <w:sz w:val="20"/>
                <w:szCs w:val="20"/>
              </w:rPr>
              <w:t xml:space="preserve"> </w:t>
            </w:r>
          </w:p>
        </w:tc>
        <w:tc>
          <w:tcPr>
            <w:tcW w:w="600" w:type="pct"/>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b/>
                <w:sz w:val="20"/>
                <w:szCs w:val="20"/>
              </w:rPr>
              <w:t xml:space="preserve">Обязат. (О)/ </w:t>
            </w:r>
            <w:r w:rsidRPr="00C215EF">
              <w:rPr>
                <w:sz w:val="20"/>
                <w:szCs w:val="20"/>
              </w:rPr>
              <w:br/>
            </w:r>
            <w:r w:rsidRPr="00C215EF">
              <w:rPr>
                <w:b/>
                <w:sz w:val="20"/>
                <w:szCs w:val="20"/>
              </w:rPr>
              <w:t>по выбору (В)</w:t>
            </w:r>
            <w:r w:rsidRPr="00C215EF">
              <w:rPr>
                <w:sz w:val="20"/>
                <w:szCs w:val="20"/>
              </w:rPr>
              <w:t xml:space="preserve"> </w:t>
            </w:r>
          </w:p>
        </w:tc>
        <w:tc>
          <w:tcPr>
            <w:tcW w:w="2800" w:type="pct"/>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b/>
                <w:sz w:val="20"/>
                <w:szCs w:val="20"/>
              </w:rPr>
              <w:t>Пояснения</w:t>
            </w:r>
            <w:r w:rsidRPr="00C215EF">
              <w:rPr>
                <w:sz w:val="20"/>
                <w:szCs w:val="20"/>
              </w:rPr>
              <w:t xml:space="preserve"> </w:t>
            </w:r>
          </w:p>
        </w:tc>
      </w:tr>
      <w:tr w:rsidR="0060504D" w:rsidRPr="00C215EF" w:rsidTr="0060504D">
        <w:trPr>
          <w:tblCellSpacing w:w="0" w:type="dxa"/>
        </w:trPr>
        <w:tc>
          <w:tcPr>
            <w:tcW w:w="1000" w:type="pct"/>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Тип сообщения </w:t>
            </w:r>
          </w:p>
        </w:tc>
        <w:tc>
          <w:tcPr>
            <w:tcW w:w="500" w:type="pct"/>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TM </w:t>
            </w:r>
          </w:p>
        </w:tc>
        <w:tc>
          <w:tcPr>
            <w:tcW w:w="600" w:type="pct"/>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О </w:t>
            </w:r>
          </w:p>
        </w:tc>
        <w:tc>
          <w:tcPr>
            <w:tcW w:w="2800" w:type="pct"/>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RET, обратное сообщение от директората по рыболовству </w:t>
            </w:r>
          </w:p>
        </w:tc>
      </w:tr>
      <w:tr w:rsidR="0060504D" w:rsidRPr="00C215EF" w:rsidTr="0060504D">
        <w:trPr>
          <w:tblCellSpacing w:w="0" w:type="dxa"/>
        </w:trPr>
        <w:tc>
          <w:tcPr>
            <w:tcW w:w="1000" w:type="pct"/>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Номер сообщения </w:t>
            </w:r>
          </w:p>
        </w:tc>
        <w:tc>
          <w:tcPr>
            <w:tcW w:w="500" w:type="pct"/>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RN </w:t>
            </w:r>
          </w:p>
        </w:tc>
        <w:tc>
          <w:tcPr>
            <w:tcW w:w="600" w:type="pct"/>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О </w:t>
            </w:r>
          </w:p>
        </w:tc>
        <w:tc>
          <w:tcPr>
            <w:tcW w:w="2800" w:type="pct"/>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Номер на принятом сообщении </w:t>
            </w:r>
          </w:p>
        </w:tc>
      </w:tr>
      <w:tr w:rsidR="0060504D" w:rsidRPr="00C215EF" w:rsidTr="0060504D">
        <w:trPr>
          <w:tblCellSpacing w:w="0" w:type="dxa"/>
        </w:trPr>
        <w:tc>
          <w:tcPr>
            <w:tcW w:w="1000" w:type="pct"/>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Отправитель </w:t>
            </w:r>
          </w:p>
        </w:tc>
        <w:tc>
          <w:tcPr>
            <w:tcW w:w="500" w:type="pct"/>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FR </w:t>
            </w:r>
          </w:p>
        </w:tc>
        <w:tc>
          <w:tcPr>
            <w:tcW w:w="600" w:type="pct"/>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О </w:t>
            </w:r>
          </w:p>
        </w:tc>
        <w:tc>
          <w:tcPr>
            <w:tcW w:w="2800" w:type="pct"/>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NOR для норвежского органа контроля квотирования </w:t>
            </w:r>
          </w:p>
        </w:tc>
      </w:tr>
      <w:tr w:rsidR="0060504D" w:rsidRPr="00C215EF" w:rsidTr="0060504D">
        <w:trPr>
          <w:tblCellSpacing w:w="0" w:type="dxa"/>
        </w:trPr>
        <w:tc>
          <w:tcPr>
            <w:tcW w:w="1000" w:type="pct"/>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Получатель </w:t>
            </w:r>
          </w:p>
        </w:tc>
        <w:tc>
          <w:tcPr>
            <w:tcW w:w="500" w:type="pct"/>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RC </w:t>
            </w:r>
          </w:p>
        </w:tc>
        <w:tc>
          <w:tcPr>
            <w:tcW w:w="600" w:type="pct"/>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О </w:t>
            </w:r>
          </w:p>
        </w:tc>
        <w:tc>
          <w:tcPr>
            <w:tcW w:w="2800" w:type="pct"/>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Радиопозывной судна; </w:t>
            </w:r>
          </w:p>
        </w:tc>
      </w:tr>
      <w:tr w:rsidR="0060504D" w:rsidRPr="00C215EF" w:rsidTr="0060504D">
        <w:trPr>
          <w:tblCellSpacing w:w="0" w:type="dxa"/>
        </w:trPr>
        <w:tc>
          <w:tcPr>
            <w:tcW w:w="1000" w:type="pct"/>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Статус сообщения </w:t>
            </w:r>
          </w:p>
        </w:tc>
        <w:tc>
          <w:tcPr>
            <w:tcW w:w="500" w:type="pct"/>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RS </w:t>
            </w:r>
          </w:p>
        </w:tc>
        <w:tc>
          <w:tcPr>
            <w:tcW w:w="600" w:type="pct"/>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О </w:t>
            </w:r>
          </w:p>
        </w:tc>
        <w:tc>
          <w:tcPr>
            <w:tcW w:w="2800" w:type="pct"/>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АСК для одобренных сообщений, NAK – для неодобренных </w:t>
            </w:r>
          </w:p>
        </w:tc>
      </w:tr>
      <w:tr w:rsidR="0060504D" w:rsidRPr="00C215EF" w:rsidTr="0060504D">
        <w:trPr>
          <w:tblCellSpacing w:w="0" w:type="dxa"/>
        </w:trPr>
        <w:tc>
          <w:tcPr>
            <w:tcW w:w="1000" w:type="pct"/>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Ответное сообщение об ошибке </w:t>
            </w:r>
          </w:p>
        </w:tc>
        <w:tc>
          <w:tcPr>
            <w:tcW w:w="500" w:type="pct"/>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RE </w:t>
            </w:r>
          </w:p>
        </w:tc>
        <w:tc>
          <w:tcPr>
            <w:tcW w:w="600" w:type="pct"/>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О </w:t>
            </w:r>
          </w:p>
        </w:tc>
        <w:tc>
          <w:tcPr>
            <w:tcW w:w="2800" w:type="pct"/>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Номер ошибки. См. приложение 1 </w:t>
            </w:r>
          </w:p>
        </w:tc>
      </w:tr>
      <w:tr w:rsidR="0060504D" w:rsidRPr="00C215EF" w:rsidTr="0060504D">
        <w:trPr>
          <w:tblCellSpacing w:w="0" w:type="dxa"/>
        </w:trPr>
        <w:tc>
          <w:tcPr>
            <w:tcW w:w="1000" w:type="pct"/>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Дата сообщения </w:t>
            </w:r>
          </w:p>
        </w:tc>
        <w:tc>
          <w:tcPr>
            <w:tcW w:w="500" w:type="pct"/>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DA </w:t>
            </w:r>
          </w:p>
        </w:tc>
        <w:tc>
          <w:tcPr>
            <w:tcW w:w="600" w:type="pct"/>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О </w:t>
            </w:r>
          </w:p>
        </w:tc>
        <w:tc>
          <w:tcPr>
            <w:tcW w:w="2800" w:type="pct"/>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Дата подачи сообщения RET по UTС в формате ггггммдд </w:t>
            </w:r>
          </w:p>
        </w:tc>
      </w:tr>
      <w:tr w:rsidR="0060504D" w:rsidRPr="00C215EF" w:rsidTr="0060504D">
        <w:trPr>
          <w:tblCellSpacing w:w="0" w:type="dxa"/>
        </w:trPr>
        <w:tc>
          <w:tcPr>
            <w:tcW w:w="1000" w:type="pct"/>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Время сообщения </w:t>
            </w:r>
          </w:p>
        </w:tc>
        <w:tc>
          <w:tcPr>
            <w:tcW w:w="500" w:type="pct"/>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TI </w:t>
            </w:r>
          </w:p>
        </w:tc>
        <w:tc>
          <w:tcPr>
            <w:tcW w:w="600" w:type="pct"/>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О </w:t>
            </w:r>
          </w:p>
        </w:tc>
        <w:tc>
          <w:tcPr>
            <w:tcW w:w="2800" w:type="pct"/>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Время подачи сообщения RET по UTС в формате ччмм </w:t>
            </w:r>
          </w:p>
        </w:tc>
      </w:tr>
      <w:tr w:rsidR="0060504D" w:rsidRPr="00C215EF" w:rsidTr="0060504D">
        <w:trPr>
          <w:tblCellSpacing w:w="0" w:type="dxa"/>
        </w:trPr>
        <w:tc>
          <w:tcPr>
            <w:tcW w:w="1000" w:type="pct"/>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Номер версии сообщения </w:t>
            </w:r>
          </w:p>
        </w:tc>
        <w:tc>
          <w:tcPr>
            <w:tcW w:w="500" w:type="pct"/>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MV </w:t>
            </w:r>
          </w:p>
        </w:tc>
        <w:tc>
          <w:tcPr>
            <w:tcW w:w="600" w:type="pct"/>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V </w:t>
            </w:r>
          </w:p>
        </w:tc>
        <w:tc>
          <w:tcPr>
            <w:tcW w:w="2800" w:type="pct"/>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Целое число, которое показывает номер версии, взятый из принятого сообщения, если оно содержит этот номер </w:t>
            </w:r>
          </w:p>
        </w:tc>
      </w:tr>
      <w:tr w:rsidR="0060504D" w:rsidRPr="00C215EF" w:rsidTr="0060504D">
        <w:trPr>
          <w:tblCellSpacing w:w="0" w:type="dxa"/>
        </w:trPr>
        <w:tc>
          <w:tcPr>
            <w:tcW w:w="1000" w:type="pct"/>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Серийный номер </w:t>
            </w:r>
          </w:p>
        </w:tc>
        <w:tc>
          <w:tcPr>
            <w:tcW w:w="500" w:type="pct"/>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SQ </w:t>
            </w:r>
          </w:p>
        </w:tc>
        <w:tc>
          <w:tcPr>
            <w:tcW w:w="600" w:type="pct"/>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V </w:t>
            </w:r>
          </w:p>
        </w:tc>
        <w:tc>
          <w:tcPr>
            <w:tcW w:w="2800" w:type="pct"/>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Серийный номер, взятый из принятого сообщения, если оно содержит этот номер </w:t>
            </w:r>
          </w:p>
        </w:tc>
      </w:tr>
      <w:tr w:rsidR="0060504D" w:rsidRPr="00C215EF" w:rsidTr="0060504D">
        <w:trPr>
          <w:tblCellSpacing w:w="0" w:type="dxa"/>
        </w:trPr>
        <w:tc>
          <w:tcPr>
            <w:tcW w:w="1000" w:type="pct"/>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Произвольный текст </w:t>
            </w:r>
          </w:p>
        </w:tc>
        <w:tc>
          <w:tcPr>
            <w:tcW w:w="500" w:type="pct"/>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MS </w:t>
            </w:r>
          </w:p>
        </w:tc>
        <w:tc>
          <w:tcPr>
            <w:tcW w:w="600" w:type="pct"/>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V </w:t>
            </w:r>
          </w:p>
        </w:tc>
        <w:tc>
          <w:tcPr>
            <w:tcW w:w="2800" w:type="pct"/>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Текст длиной 0-255 знаков </w:t>
            </w:r>
          </w:p>
        </w:tc>
      </w:tr>
    </w:tbl>
    <w:p w:rsidR="0060504D" w:rsidRPr="00C215EF" w:rsidRDefault="0060504D" w:rsidP="0060504D">
      <w:pPr>
        <w:ind w:firstLine="0"/>
        <w:jc w:val="left"/>
        <w:rPr>
          <w:sz w:val="20"/>
          <w:szCs w:val="20"/>
        </w:rPr>
      </w:pPr>
    </w:p>
    <w:p w:rsidR="0060504D" w:rsidRPr="00C215EF" w:rsidRDefault="0060504D" w:rsidP="0060504D">
      <w:pPr>
        <w:ind w:firstLine="0"/>
        <w:jc w:val="left"/>
        <w:rPr>
          <w:sz w:val="20"/>
          <w:szCs w:val="20"/>
        </w:rPr>
      </w:pPr>
      <w:r w:rsidRPr="00C215EF">
        <w:rPr>
          <w:sz w:val="20"/>
          <w:szCs w:val="20"/>
        </w:rPr>
        <w:t xml:space="preserve">ГЛАВА 5. КОРРЕКТУРА, ОТМЕНА И ТЕХНИЧЕСКИЕ ОШИБКИ </w:t>
      </w:r>
    </w:p>
    <w:p w:rsidR="0060504D" w:rsidRPr="00C215EF" w:rsidRDefault="0060504D" w:rsidP="0060504D">
      <w:pPr>
        <w:ind w:firstLine="0"/>
        <w:jc w:val="left"/>
        <w:rPr>
          <w:b/>
          <w:bCs/>
          <w:sz w:val="20"/>
          <w:szCs w:val="20"/>
        </w:rPr>
      </w:pPr>
    </w:p>
    <w:p w:rsidR="0060504D" w:rsidRPr="00C215EF" w:rsidRDefault="0060504D" w:rsidP="0060504D">
      <w:pPr>
        <w:ind w:firstLine="0"/>
        <w:jc w:val="left"/>
        <w:rPr>
          <w:sz w:val="20"/>
          <w:szCs w:val="20"/>
        </w:rPr>
      </w:pPr>
      <w:r w:rsidRPr="00C215EF">
        <w:rPr>
          <w:b/>
          <w:sz w:val="20"/>
          <w:szCs w:val="20"/>
        </w:rPr>
        <w:t>§ 13. Доступ к корректуре и отмене электронного сообщения</w:t>
      </w:r>
      <w:r w:rsidRPr="00C215EF">
        <w:rPr>
          <w:sz w:val="20"/>
          <w:szCs w:val="20"/>
        </w:rPr>
        <w:br/>
      </w:r>
    </w:p>
    <w:p w:rsidR="0060504D" w:rsidRPr="00C215EF" w:rsidRDefault="0060504D" w:rsidP="0060504D">
      <w:pPr>
        <w:ind w:firstLine="0"/>
        <w:jc w:val="left"/>
        <w:rPr>
          <w:sz w:val="20"/>
          <w:szCs w:val="20"/>
        </w:rPr>
      </w:pPr>
      <w:r w:rsidRPr="00C215EF">
        <w:rPr>
          <w:sz w:val="20"/>
          <w:szCs w:val="20"/>
        </w:rPr>
        <w:t xml:space="preserve">Сообщение о заходе в гавань (POR), сообщение о перегрузке (TRA) и сообщение об улове (DCA) могут корректироваться. Сообщение об улове (DCA) может корректироваться до 12.00 по UTC суток, следующих за датой подаче этого сообщения, или до подачи сообщения о заходе в гавань (POR), или сообщения о завершении промысла (COX). </w:t>
      </w:r>
    </w:p>
    <w:p w:rsidR="0060504D" w:rsidRPr="00C215EF" w:rsidRDefault="0060504D" w:rsidP="0060504D">
      <w:pPr>
        <w:ind w:firstLine="0"/>
        <w:jc w:val="left"/>
        <w:rPr>
          <w:sz w:val="20"/>
          <w:szCs w:val="20"/>
        </w:rPr>
      </w:pPr>
      <w:r w:rsidRPr="00C215EF">
        <w:rPr>
          <w:sz w:val="20"/>
          <w:szCs w:val="20"/>
        </w:rPr>
        <w:t xml:space="preserve">Элемент сообщения "количество рыбы на борту" (OB) в сообщении о начале промысла (COE) может быть исправлен, пока судно не войдет в рыбоохранную зону архипелага Шпицберген. </w:t>
      </w:r>
    </w:p>
    <w:p w:rsidR="0060504D" w:rsidRPr="00C215EF" w:rsidRDefault="0060504D" w:rsidP="0060504D">
      <w:pPr>
        <w:ind w:firstLine="0"/>
        <w:jc w:val="left"/>
        <w:rPr>
          <w:sz w:val="20"/>
          <w:szCs w:val="20"/>
        </w:rPr>
      </w:pPr>
      <w:r w:rsidRPr="00C215EF">
        <w:rPr>
          <w:sz w:val="20"/>
          <w:szCs w:val="20"/>
        </w:rPr>
        <w:t xml:space="preserve">Сообщение о начале промысла (СОЕ), сообщение о заходе в гавань (POR), сообщение о выходе из гавани (DEP), сообщение о перегрузке (TRA), сообщение о завершении промысла (COX) и сообщение о представлении для контроля (CON) могут отменяться путем подачи нового сообщения с кодом отмены. Это подразумевает, что ранее посланное сообщение обнуляется. Сообщение, которое содержит код отмены, должно быть таким же, как и отменяемое сообщение, а также иметь тот же   RN, как и отменяемое </w:t>
      </w:r>
      <w:r w:rsidRPr="00C215EF">
        <w:rPr>
          <w:sz w:val="20"/>
          <w:szCs w:val="20"/>
        </w:rPr>
        <w:lastRenderedPageBreak/>
        <w:t xml:space="preserve">сообщение. Новое сообщение должно посылаться в соответствии с действующим законодательством с новым RN. </w:t>
      </w:r>
    </w:p>
    <w:p w:rsidR="0060504D" w:rsidRPr="00C215EF" w:rsidRDefault="0060504D" w:rsidP="0060504D">
      <w:pPr>
        <w:ind w:firstLine="0"/>
        <w:jc w:val="left"/>
        <w:rPr>
          <w:b/>
          <w:bCs/>
          <w:sz w:val="20"/>
          <w:szCs w:val="20"/>
        </w:rPr>
      </w:pPr>
    </w:p>
    <w:p w:rsidR="0060504D" w:rsidRPr="00C215EF" w:rsidRDefault="0060504D" w:rsidP="0060504D">
      <w:pPr>
        <w:ind w:firstLine="0"/>
        <w:jc w:val="left"/>
        <w:rPr>
          <w:sz w:val="20"/>
          <w:szCs w:val="20"/>
        </w:rPr>
      </w:pPr>
      <w:r w:rsidRPr="00C215EF">
        <w:rPr>
          <w:b/>
          <w:sz w:val="20"/>
          <w:szCs w:val="20"/>
        </w:rPr>
        <w:t>§ 14. Технические ошибки</w:t>
      </w:r>
      <w:r w:rsidRPr="00C215EF">
        <w:rPr>
          <w:sz w:val="20"/>
          <w:szCs w:val="20"/>
        </w:rPr>
        <w:br/>
      </w:r>
    </w:p>
    <w:p w:rsidR="0060504D" w:rsidRPr="00C215EF" w:rsidRDefault="0060504D" w:rsidP="0060504D">
      <w:pPr>
        <w:ind w:firstLine="0"/>
        <w:jc w:val="left"/>
        <w:rPr>
          <w:sz w:val="20"/>
          <w:szCs w:val="20"/>
        </w:rPr>
      </w:pPr>
      <w:r w:rsidRPr="00C215EF">
        <w:rPr>
          <w:sz w:val="20"/>
          <w:szCs w:val="20"/>
        </w:rPr>
        <w:t xml:space="preserve">Если возникает техническая ошибка, по причине которой директорат по рыболовству не принимает сообщения, указанные в § 2, позиционные доклады должны составляться вручную и передаваться в директорат по рыболовству через телефакс как минимум один раз в 12 часов. </w:t>
      </w:r>
    </w:p>
    <w:p w:rsidR="0060504D" w:rsidRPr="00C215EF" w:rsidRDefault="0060504D" w:rsidP="0060504D">
      <w:pPr>
        <w:ind w:firstLine="0"/>
        <w:jc w:val="left"/>
        <w:rPr>
          <w:b/>
          <w:bCs/>
          <w:sz w:val="20"/>
          <w:szCs w:val="20"/>
        </w:rPr>
      </w:pPr>
    </w:p>
    <w:p w:rsidR="0060504D" w:rsidRPr="00C215EF" w:rsidRDefault="0060504D" w:rsidP="0060504D">
      <w:pPr>
        <w:ind w:firstLine="0"/>
        <w:jc w:val="left"/>
        <w:rPr>
          <w:sz w:val="20"/>
          <w:szCs w:val="20"/>
        </w:rPr>
      </w:pPr>
      <w:r w:rsidRPr="00C215EF">
        <w:rPr>
          <w:b/>
          <w:sz w:val="20"/>
          <w:szCs w:val="20"/>
        </w:rPr>
        <w:t>§ 15. Требования по исправлению ошибок</w:t>
      </w:r>
      <w:r w:rsidRPr="00C215EF">
        <w:rPr>
          <w:sz w:val="20"/>
          <w:szCs w:val="20"/>
        </w:rPr>
        <w:br/>
      </w:r>
    </w:p>
    <w:p w:rsidR="0060504D" w:rsidRPr="00C215EF" w:rsidRDefault="0060504D" w:rsidP="0060504D">
      <w:pPr>
        <w:ind w:firstLine="0"/>
        <w:jc w:val="left"/>
        <w:rPr>
          <w:sz w:val="20"/>
          <w:szCs w:val="20"/>
        </w:rPr>
      </w:pPr>
      <w:r w:rsidRPr="00C215EF">
        <w:rPr>
          <w:sz w:val="20"/>
          <w:szCs w:val="20"/>
        </w:rPr>
        <w:t xml:space="preserve">Если возникла ошибка в судовом оборудовании доклада позиционных данных или оборудовании системы электронной отчетности, которая не позволяет выполнить требования данного предписания, судно не может начать промысел заново без оборудования для подачи докладов, которое соответствует требованиям данного предписания, если не получит от директората по рыболовству освобождение от требований и разрешение на начало промысла, или если не будет производить доклады по телефаксу. </w:t>
      </w:r>
    </w:p>
    <w:p w:rsidR="0060504D" w:rsidRPr="00C215EF" w:rsidRDefault="0060504D" w:rsidP="0060504D">
      <w:pPr>
        <w:ind w:firstLine="0"/>
        <w:jc w:val="left"/>
        <w:rPr>
          <w:sz w:val="20"/>
          <w:szCs w:val="20"/>
        </w:rPr>
      </w:pPr>
      <w:r w:rsidRPr="00C215EF">
        <w:rPr>
          <w:sz w:val="20"/>
          <w:szCs w:val="20"/>
        </w:rPr>
        <w:t xml:space="preserve">Если ошибка в судовом оборудовании системы электронных докладов возникает в то время, когда судно находится в районе промысла, оборудование должно ремонтироваться или заменяться как можно быстрее по приходу судна в порт. </w:t>
      </w:r>
    </w:p>
    <w:p w:rsidR="0060504D" w:rsidRPr="00C215EF" w:rsidRDefault="0060504D" w:rsidP="0060504D">
      <w:pPr>
        <w:ind w:firstLine="0"/>
        <w:jc w:val="left"/>
        <w:rPr>
          <w:sz w:val="20"/>
          <w:szCs w:val="20"/>
        </w:rPr>
      </w:pPr>
    </w:p>
    <w:p w:rsidR="0060504D" w:rsidRPr="00C215EF" w:rsidRDefault="0060504D" w:rsidP="0060504D">
      <w:pPr>
        <w:ind w:firstLine="0"/>
        <w:jc w:val="left"/>
        <w:rPr>
          <w:sz w:val="20"/>
          <w:szCs w:val="20"/>
        </w:rPr>
      </w:pPr>
      <w:r w:rsidRPr="00C215EF">
        <w:rPr>
          <w:sz w:val="20"/>
          <w:szCs w:val="20"/>
        </w:rPr>
        <w:t xml:space="preserve">ГЛАВА 6. КОНТРОЛЬ, ИНСПЕКТИРОВАНИЕ И Т.Д. </w:t>
      </w:r>
    </w:p>
    <w:p w:rsidR="0060504D" w:rsidRPr="00C215EF" w:rsidRDefault="0060504D" w:rsidP="0060504D">
      <w:pPr>
        <w:ind w:firstLine="0"/>
        <w:jc w:val="left"/>
        <w:rPr>
          <w:b/>
          <w:bCs/>
          <w:sz w:val="20"/>
          <w:szCs w:val="20"/>
        </w:rPr>
      </w:pPr>
    </w:p>
    <w:p w:rsidR="0060504D" w:rsidRPr="00C215EF" w:rsidRDefault="0060504D" w:rsidP="0060504D">
      <w:pPr>
        <w:ind w:firstLine="0"/>
        <w:jc w:val="left"/>
        <w:rPr>
          <w:sz w:val="20"/>
          <w:szCs w:val="20"/>
        </w:rPr>
      </w:pPr>
      <w:r w:rsidRPr="00C215EF">
        <w:rPr>
          <w:b/>
          <w:sz w:val="20"/>
          <w:szCs w:val="20"/>
        </w:rPr>
        <w:t xml:space="preserve">§ 16. Контроль, инспектирование и т.д. </w:t>
      </w:r>
      <w:r w:rsidRPr="00C215EF">
        <w:rPr>
          <w:sz w:val="20"/>
          <w:szCs w:val="20"/>
        </w:rPr>
        <w:br/>
      </w:r>
    </w:p>
    <w:p w:rsidR="0060504D" w:rsidRPr="00C215EF" w:rsidRDefault="0060504D" w:rsidP="0060504D">
      <w:pPr>
        <w:ind w:firstLine="0"/>
        <w:jc w:val="left"/>
        <w:rPr>
          <w:sz w:val="20"/>
          <w:szCs w:val="20"/>
        </w:rPr>
      </w:pPr>
      <w:r w:rsidRPr="00C215EF">
        <w:rPr>
          <w:sz w:val="20"/>
          <w:szCs w:val="20"/>
        </w:rPr>
        <w:t xml:space="preserve">Судно, которое занято ловом рыбы в зоне, должно нести свой национальный флаг и должно иметь маркировку, нанесенную таким способом, чтобы она могла легко идентифицироваться в соответствии с общими международными стандартами, такими как указания ФАО о маркировке рыболовных судов (FAO Standard Specification for Marking and Identification of Fishing Vessels). </w:t>
      </w:r>
    </w:p>
    <w:p w:rsidR="0060504D" w:rsidRPr="00C215EF" w:rsidRDefault="0060504D" w:rsidP="0060504D">
      <w:pPr>
        <w:ind w:firstLine="0"/>
        <w:jc w:val="left"/>
        <w:rPr>
          <w:sz w:val="20"/>
          <w:szCs w:val="20"/>
        </w:rPr>
      </w:pPr>
      <w:r w:rsidRPr="00C215EF">
        <w:rPr>
          <w:sz w:val="20"/>
          <w:szCs w:val="20"/>
        </w:rPr>
        <w:t xml:space="preserve">Ответственное лицо обязано обеспечивать, чтобы судно было оснащено лоцманским трапом, удовлетворяющим условиям в соответствии с ISO/FDIS 799, и было пригодно для принятия на борт инспектора. Директорат по рыболовству может издать более точные предписания о конструкции трапа. </w:t>
      </w:r>
    </w:p>
    <w:p w:rsidR="0060504D" w:rsidRPr="00C215EF" w:rsidRDefault="0060504D" w:rsidP="0060504D">
      <w:pPr>
        <w:ind w:firstLine="0"/>
        <w:jc w:val="left"/>
        <w:rPr>
          <w:sz w:val="20"/>
          <w:szCs w:val="20"/>
        </w:rPr>
      </w:pPr>
      <w:r w:rsidRPr="00C215EF">
        <w:rPr>
          <w:sz w:val="20"/>
          <w:szCs w:val="20"/>
        </w:rPr>
        <w:t xml:space="preserve">Директорат по рыболовству может издать предписания о том, что судно должно иметь на борту чертежи/описания с размерами хранилищ/ящиков/RSW-танков для рыбы и рыбопродуктов, а также план размещения находящихся на борту рыбы и рыбопродуктов. </w:t>
      </w:r>
    </w:p>
    <w:p w:rsidR="0060504D" w:rsidRPr="00C215EF" w:rsidRDefault="0060504D" w:rsidP="0060504D">
      <w:pPr>
        <w:ind w:firstLine="0"/>
        <w:jc w:val="left"/>
        <w:rPr>
          <w:b/>
          <w:bCs/>
          <w:sz w:val="20"/>
          <w:szCs w:val="20"/>
        </w:rPr>
      </w:pPr>
    </w:p>
    <w:p w:rsidR="0060504D" w:rsidRPr="00C215EF" w:rsidRDefault="0060504D" w:rsidP="0060504D">
      <w:pPr>
        <w:ind w:firstLine="0"/>
        <w:jc w:val="left"/>
        <w:rPr>
          <w:sz w:val="20"/>
          <w:szCs w:val="20"/>
        </w:rPr>
      </w:pPr>
      <w:r w:rsidRPr="00C215EF">
        <w:rPr>
          <w:b/>
          <w:sz w:val="20"/>
          <w:szCs w:val="20"/>
        </w:rPr>
        <w:t>§ 17. Требование к размещению</w:t>
      </w:r>
      <w:r w:rsidRPr="00C215EF">
        <w:rPr>
          <w:sz w:val="20"/>
          <w:szCs w:val="20"/>
        </w:rPr>
        <w:br/>
      </w:r>
    </w:p>
    <w:p w:rsidR="0060504D" w:rsidRPr="00C215EF" w:rsidRDefault="0060504D" w:rsidP="0060504D">
      <w:pPr>
        <w:ind w:firstLine="0"/>
        <w:jc w:val="left"/>
        <w:rPr>
          <w:sz w:val="20"/>
          <w:szCs w:val="20"/>
        </w:rPr>
      </w:pPr>
      <w:r w:rsidRPr="00C215EF">
        <w:rPr>
          <w:sz w:val="20"/>
          <w:szCs w:val="20"/>
        </w:rPr>
        <w:t xml:space="preserve">Директорат по рыболовству может предписанием дать указания о том, как должны размещаться на борту судна отдельные виды рыбы и различные продукты из одного вида рыбы. </w:t>
      </w:r>
    </w:p>
    <w:p w:rsidR="0060504D" w:rsidRPr="00C215EF" w:rsidRDefault="0060504D" w:rsidP="0060504D">
      <w:pPr>
        <w:ind w:firstLine="0"/>
        <w:jc w:val="left"/>
        <w:rPr>
          <w:b/>
          <w:bCs/>
          <w:sz w:val="20"/>
          <w:szCs w:val="20"/>
        </w:rPr>
      </w:pPr>
    </w:p>
    <w:p w:rsidR="0060504D" w:rsidRPr="00C215EF" w:rsidRDefault="0060504D" w:rsidP="0060504D">
      <w:pPr>
        <w:ind w:firstLine="0"/>
        <w:jc w:val="left"/>
        <w:rPr>
          <w:sz w:val="20"/>
          <w:szCs w:val="20"/>
        </w:rPr>
      </w:pPr>
      <w:r w:rsidRPr="00C215EF">
        <w:rPr>
          <w:b/>
          <w:sz w:val="20"/>
          <w:szCs w:val="20"/>
        </w:rPr>
        <w:t>§ 18. Чертежи грузовых трюмов</w:t>
      </w:r>
      <w:r w:rsidRPr="00C215EF">
        <w:rPr>
          <w:sz w:val="20"/>
          <w:szCs w:val="20"/>
        </w:rPr>
        <w:br/>
      </w:r>
    </w:p>
    <w:p w:rsidR="0060504D" w:rsidRPr="00C215EF" w:rsidRDefault="0060504D" w:rsidP="0060504D">
      <w:pPr>
        <w:ind w:firstLine="0"/>
        <w:jc w:val="left"/>
        <w:rPr>
          <w:sz w:val="20"/>
          <w:szCs w:val="20"/>
        </w:rPr>
      </w:pPr>
      <w:r w:rsidRPr="00C215EF">
        <w:rPr>
          <w:sz w:val="20"/>
          <w:szCs w:val="20"/>
        </w:rPr>
        <w:lastRenderedPageBreak/>
        <w:t xml:space="preserve">Судно с наибольшей длиной свыше 24 м должно иметь на борту откорректированные чертежи или описания грузовых трюмов и других хранилищ рыбы и рыбопродуктов. Если судно участвует в промысле рыбы в северо-западной Атлантике (район НАФО) или в водах ЕС, это требование распространяется на суда с наибольшей длиной свыше 17 м. </w:t>
      </w:r>
    </w:p>
    <w:p w:rsidR="0060504D" w:rsidRPr="00C215EF" w:rsidRDefault="0060504D" w:rsidP="0060504D">
      <w:pPr>
        <w:ind w:firstLine="0"/>
        <w:jc w:val="left"/>
        <w:rPr>
          <w:sz w:val="20"/>
          <w:szCs w:val="20"/>
        </w:rPr>
      </w:pPr>
      <w:r w:rsidRPr="00C215EF">
        <w:rPr>
          <w:sz w:val="20"/>
          <w:szCs w:val="20"/>
        </w:rPr>
        <w:t xml:space="preserve">Чертежи или описания, указанные в первом абзаце, должны отражать грузовместимость брутто отдельных трюмов в кубических метрах. Если трюм дополнительно разделен, это должно указываться таким же образом. </w:t>
      </w:r>
    </w:p>
    <w:p w:rsidR="0060504D" w:rsidRPr="00C215EF" w:rsidRDefault="0060504D" w:rsidP="0060504D">
      <w:pPr>
        <w:ind w:firstLine="0"/>
        <w:jc w:val="left"/>
        <w:rPr>
          <w:sz w:val="20"/>
          <w:szCs w:val="20"/>
        </w:rPr>
      </w:pPr>
      <w:r w:rsidRPr="00C215EF">
        <w:rPr>
          <w:sz w:val="20"/>
          <w:szCs w:val="20"/>
        </w:rPr>
        <w:t xml:space="preserve">Для норвежских судов названные в первом абзаце документы должны проверяться директоратом морского транспорта или другой утвержденной инстанцией. </w:t>
      </w:r>
    </w:p>
    <w:p w:rsidR="0060504D" w:rsidRPr="00C215EF" w:rsidRDefault="0060504D" w:rsidP="0060504D">
      <w:pPr>
        <w:ind w:firstLine="0"/>
        <w:jc w:val="left"/>
        <w:rPr>
          <w:sz w:val="20"/>
          <w:szCs w:val="20"/>
        </w:rPr>
      </w:pPr>
      <w:r w:rsidRPr="00C215EF">
        <w:rPr>
          <w:sz w:val="20"/>
          <w:szCs w:val="20"/>
        </w:rPr>
        <w:t xml:space="preserve">Для иностранных судов названные в первом абзаце документы должны утверждаться компетентным органом государства флага. </w:t>
      </w:r>
    </w:p>
    <w:p w:rsidR="0060504D" w:rsidRPr="00C215EF" w:rsidRDefault="0060504D" w:rsidP="0060504D">
      <w:pPr>
        <w:ind w:firstLine="0"/>
        <w:jc w:val="left"/>
        <w:rPr>
          <w:sz w:val="20"/>
          <w:szCs w:val="20"/>
        </w:rPr>
      </w:pPr>
      <w:r w:rsidRPr="00C215EF">
        <w:rPr>
          <w:sz w:val="20"/>
          <w:szCs w:val="20"/>
        </w:rPr>
        <w:t xml:space="preserve">Чертежи или описания, названные в первом абзаце, должны по требованию предъявляться контролирующим органам. </w:t>
      </w:r>
    </w:p>
    <w:p w:rsidR="0060504D" w:rsidRPr="00C215EF" w:rsidRDefault="0060504D" w:rsidP="0060504D">
      <w:pPr>
        <w:ind w:firstLine="0"/>
        <w:jc w:val="left"/>
        <w:rPr>
          <w:sz w:val="20"/>
          <w:szCs w:val="20"/>
        </w:rPr>
      </w:pPr>
    </w:p>
    <w:p w:rsidR="0060504D" w:rsidRPr="00C215EF" w:rsidRDefault="0060504D" w:rsidP="0060504D">
      <w:pPr>
        <w:ind w:firstLine="0"/>
        <w:jc w:val="left"/>
        <w:rPr>
          <w:sz w:val="20"/>
          <w:szCs w:val="20"/>
        </w:rPr>
      </w:pPr>
      <w:r w:rsidRPr="00C215EF">
        <w:rPr>
          <w:sz w:val="20"/>
          <w:szCs w:val="20"/>
        </w:rPr>
        <w:t xml:space="preserve">ГЛАВА 7. ПОЛНОМОЧИЯ ПО РЕГУЛИРОВАНИЮ, НАКАЗАНИЕ И ВСТУПЛЕНИЕ В СИЛУ </w:t>
      </w:r>
    </w:p>
    <w:p w:rsidR="0060504D" w:rsidRPr="00C215EF" w:rsidRDefault="0060504D" w:rsidP="0060504D">
      <w:pPr>
        <w:ind w:firstLine="0"/>
        <w:jc w:val="left"/>
        <w:rPr>
          <w:b/>
          <w:bCs/>
          <w:sz w:val="20"/>
          <w:szCs w:val="20"/>
        </w:rPr>
      </w:pPr>
    </w:p>
    <w:p w:rsidR="0060504D" w:rsidRPr="00C215EF" w:rsidRDefault="0060504D" w:rsidP="0060504D">
      <w:pPr>
        <w:ind w:firstLine="0"/>
        <w:jc w:val="left"/>
        <w:rPr>
          <w:sz w:val="20"/>
          <w:szCs w:val="20"/>
        </w:rPr>
      </w:pPr>
      <w:r w:rsidRPr="00C215EF">
        <w:rPr>
          <w:b/>
          <w:sz w:val="20"/>
          <w:szCs w:val="20"/>
        </w:rPr>
        <w:t>§ 19. Полномочия</w:t>
      </w:r>
      <w:r w:rsidRPr="00C215EF">
        <w:rPr>
          <w:sz w:val="20"/>
          <w:szCs w:val="20"/>
        </w:rPr>
        <w:br/>
      </w:r>
    </w:p>
    <w:p w:rsidR="0060504D" w:rsidRPr="00C215EF" w:rsidRDefault="0060504D" w:rsidP="0060504D">
      <w:pPr>
        <w:ind w:firstLine="0"/>
        <w:jc w:val="left"/>
        <w:rPr>
          <w:sz w:val="20"/>
          <w:szCs w:val="20"/>
        </w:rPr>
      </w:pPr>
      <w:r w:rsidRPr="00C215EF">
        <w:rPr>
          <w:sz w:val="20"/>
          <w:szCs w:val="20"/>
        </w:rPr>
        <w:t xml:space="preserve">Директорат по рыболовству может изменить данное предписание и дать точные указания по докладам. Директорат по рыболовству может также установить более точные правила исполнения обязанностей по докладам, в том числе правила по контролю указаний данного предписания, а также правила о требованиях к оборудованию. </w:t>
      </w:r>
    </w:p>
    <w:p w:rsidR="0060504D" w:rsidRPr="00C215EF" w:rsidRDefault="0060504D" w:rsidP="0060504D">
      <w:pPr>
        <w:ind w:firstLine="0"/>
        <w:jc w:val="left"/>
        <w:rPr>
          <w:b/>
          <w:bCs/>
          <w:sz w:val="20"/>
          <w:szCs w:val="20"/>
        </w:rPr>
      </w:pPr>
    </w:p>
    <w:p w:rsidR="0060504D" w:rsidRPr="00C215EF" w:rsidRDefault="0060504D" w:rsidP="0060504D">
      <w:pPr>
        <w:ind w:firstLine="0"/>
        <w:jc w:val="left"/>
        <w:rPr>
          <w:sz w:val="20"/>
          <w:szCs w:val="20"/>
        </w:rPr>
      </w:pPr>
      <w:r w:rsidRPr="00C215EF">
        <w:rPr>
          <w:b/>
          <w:sz w:val="20"/>
          <w:szCs w:val="20"/>
        </w:rPr>
        <w:t>§ 20. Наказание и конфискация</w:t>
      </w:r>
      <w:r w:rsidRPr="00C215EF">
        <w:rPr>
          <w:sz w:val="20"/>
          <w:szCs w:val="20"/>
        </w:rPr>
        <w:br/>
      </w:r>
    </w:p>
    <w:p w:rsidR="0060504D" w:rsidRPr="00C215EF" w:rsidRDefault="0060504D" w:rsidP="0060504D">
      <w:pPr>
        <w:ind w:firstLine="0"/>
        <w:jc w:val="left"/>
        <w:rPr>
          <w:sz w:val="20"/>
          <w:szCs w:val="20"/>
        </w:rPr>
      </w:pPr>
      <w:r w:rsidRPr="00C215EF">
        <w:rPr>
          <w:sz w:val="20"/>
          <w:szCs w:val="20"/>
        </w:rPr>
        <w:t xml:space="preserve">Тот, кто умышленно или непреднамеренно нарушает указания данного предписания, наказывается или подвергается конфискации в соответствии с §§ 62 и 64 Закона от 06 июня 2008 г. № 37 «Об управлении дикоживущими морскими ресурсами» и §§ 8 и 9 Закона от 17 декабря 1976 г. «О Норвежской экономической зоне». Таким же образом наказывается содействие и попытка. </w:t>
      </w:r>
    </w:p>
    <w:p w:rsidR="0060504D" w:rsidRPr="00C215EF" w:rsidRDefault="0060504D" w:rsidP="0060504D">
      <w:pPr>
        <w:ind w:firstLine="0"/>
        <w:jc w:val="left"/>
        <w:rPr>
          <w:b/>
          <w:bCs/>
          <w:sz w:val="20"/>
          <w:szCs w:val="20"/>
        </w:rPr>
      </w:pPr>
    </w:p>
    <w:p w:rsidR="0060504D" w:rsidRPr="00C215EF" w:rsidRDefault="0060504D" w:rsidP="0060504D">
      <w:pPr>
        <w:ind w:firstLine="0"/>
        <w:jc w:val="left"/>
        <w:rPr>
          <w:sz w:val="20"/>
          <w:szCs w:val="20"/>
        </w:rPr>
      </w:pPr>
      <w:r w:rsidRPr="00C215EF">
        <w:rPr>
          <w:sz w:val="20"/>
          <w:szCs w:val="20"/>
        </w:rPr>
        <w:t>§ 21. Вступление в силу</w:t>
      </w:r>
      <w:r w:rsidRPr="00C215EF">
        <w:rPr>
          <w:sz w:val="20"/>
          <w:szCs w:val="20"/>
        </w:rPr>
        <w:br/>
      </w:r>
    </w:p>
    <w:p w:rsidR="0060504D" w:rsidRPr="00C215EF" w:rsidRDefault="0060504D" w:rsidP="0060504D">
      <w:pPr>
        <w:ind w:firstLine="0"/>
        <w:jc w:val="left"/>
        <w:rPr>
          <w:sz w:val="20"/>
          <w:szCs w:val="20"/>
        </w:rPr>
      </w:pPr>
      <w:r w:rsidRPr="00C215EF">
        <w:rPr>
          <w:sz w:val="20"/>
          <w:szCs w:val="20"/>
        </w:rPr>
        <w:t xml:space="preserve">Данное предписание вступает в силу с 1 октября 2010 г. Одновременно отменяется предписание от 21 сентября 1994 г. № 880 «О подаче докладов и контроле при лове рыбы и промысле морского зверя в рыбоохранной зоне архипелага Шпицберген» и предписание от 26 марта 2003 г. № 405 «О спутниковом мониторинге активности рыболовных судов в рыбоохранной зоне архипелага Шпицберген». </w:t>
      </w:r>
    </w:p>
    <w:p w:rsidR="0060504D" w:rsidRPr="00C215EF" w:rsidRDefault="0060504D" w:rsidP="0060504D">
      <w:pPr>
        <w:ind w:firstLine="0"/>
        <w:jc w:val="left"/>
        <w:rPr>
          <w:sz w:val="20"/>
          <w:szCs w:val="20"/>
        </w:rPr>
      </w:pPr>
      <w:r w:rsidRPr="00C215EF">
        <w:rPr>
          <w:sz w:val="20"/>
          <w:szCs w:val="20"/>
        </w:rPr>
        <w:t xml:space="preserve">””””””””””””””””””””””””””””””””””” </w:t>
      </w:r>
    </w:p>
    <w:p w:rsidR="0060504D" w:rsidRPr="00C215EF" w:rsidRDefault="0060504D" w:rsidP="0060504D">
      <w:pPr>
        <w:ind w:firstLine="0"/>
        <w:jc w:val="left"/>
        <w:rPr>
          <w:b/>
          <w:bCs/>
          <w:sz w:val="20"/>
          <w:szCs w:val="20"/>
        </w:rPr>
      </w:pPr>
      <w:r w:rsidRPr="00C215EF">
        <w:rPr>
          <w:b/>
          <w:sz w:val="20"/>
          <w:szCs w:val="20"/>
        </w:rPr>
        <w:t>Приложение 1.</w:t>
      </w:r>
      <w:r w:rsidRPr="00C215EF">
        <w:rPr>
          <w:sz w:val="20"/>
          <w:szCs w:val="20"/>
        </w:rPr>
        <w:br/>
      </w:r>
    </w:p>
    <w:p w:rsidR="0060504D" w:rsidRPr="00C215EF" w:rsidRDefault="0060504D" w:rsidP="0060504D">
      <w:pPr>
        <w:ind w:firstLine="0"/>
        <w:jc w:val="left"/>
        <w:rPr>
          <w:sz w:val="20"/>
          <w:szCs w:val="20"/>
        </w:rPr>
      </w:pPr>
      <w:r w:rsidRPr="00C215EF">
        <w:rPr>
          <w:b/>
          <w:sz w:val="20"/>
          <w:szCs w:val="20"/>
        </w:rPr>
        <w:t>Коды ошибок при подаче сообщений в электронном виде</w:t>
      </w:r>
      <w:r w:rsidRPr="00C215EF">
        <w:rPr>
          <w:sz w:val="20"/>
          <w:szCs w:val="20"/>
        </w:rPr>
        <w:t xml:space="preserve"> </w:t>
      </w:r>
    </w:p>
    <w:p w:rsidR="0060504D" w:rsidRPr="00C215EF" w:rsidRDefault="0060504D" w:rsidP="0060504D">
      <w:pPr>
        <w:ind w:firstLine="0"/>
        <w:jc w:val="left"/>
        <w:rPr>
          <w:sz w:val="20"/>
          <w:szCs w:val="20"/>
        </w:rPr>
      </w:pPr>
      <w:r w:rsidRPr="00C215EF">
        <w:rPr>
          <w:sz w:val="20"/>
          <w:szCs w:val="20"/>
        </w:rPr>
        <w:lastRenderedPageBreak/>
        <w:t xml:space="preserve">Обновленный список кодов ошибок, которые используются или для оповещения об ошибке, или для оповещения о том, что отправитель желает отменить или откорректировать посланное сообщение, находится на сайте </w:t>
      </w:r>
      <w:hyperlink r:id="rId6">
        <w:r w:rsidRPr="00C215EF">
          <w:rPr>
            <w:rStyle w:val="a3"/>
            <w:sz w:val="20"/>
            <w:szCs w:val="20"/>
          </w:rPr>
          <w:t>www.fiskeridir.no</w:t>
        </w:r>
      </w:hyperlink>
      <w:r w:rsidRPr="00C215EF">
        <w:rPr>
          <w:sz w:val="20"/>
          <w:szCs w:val="20"/>
        </w:rPr>
        <w:t xml:space="preserve">. </w:t>
      </w:r>
    </w:p>
    <w:p w:rsidR="0060504D" w:rsidRPr="00C215EF" w:rsidRDefault="0060504D" w:rsidP="0060504D">
      <w:pPr>
        <w:ind w:firstLine="0"/>
        <w:jc w:val="left"/>
        <w:rPr>
          <w:b/>
          <w:bCs/>
          <w:sz w:val="20"/>
          <w:szCs w:val="20"/>
        </w:rPr>
      </w:pPr>
    </w:p>
    <w:p w:rsidR="0060504D" w:rsidRPr="00C215EF" w:rsidRDefault="0060504D" w:rsidP="0060504D">
      <w:pPr>
        <w:ind w:firstLine="0"/>
        <w:jc w:val="left"/>
        <w:rPr>
          <w:b/>
          <w:bCs/>
          <w:sz w:val="20"/>
          <w:szCs w:val="20"/>
        </w:rPr>
      </w:pPr>
      <w:r w:rsidRPr="00C215EF">
        <w:rPr>
          <w:b/>
          <w:sz w:val="20"/>
          <w:szCs w:val="20"/>
        </w:rPr>
        <w:t>Приложение 2.</w:t>
      </w:r>
      <w:r w:rsidRPr="00C215EF">
        <w:rPr>
          <w:sz w:val="20"/>
          <w:szCs w:val="20"/>
        </w:rPr>
        <w:br/>
      </w:r>
    </w:p>
    <w:p w:rsidR="0060504D" w:rsidRPr="00C215EF" w:rsidRDefault="0060504D" w:rsidP="0060504D">
      <w:pPr>
        <w:ind w:firstLine="0"/>
        <w:jc w:val="left"/>
        <w:rPr>
          <w:sz w:val="20"/>
          <w:szCs w:val="20"/>
        </w:rPr>
      </w:pPr>
      <w:r w:rsidRPr="00C215EF">
        <w:rPr>
          <w:b/>
          <w:sz w:val="20"/>
          <w:szCs w:val="20"/>
        </w:rPr>
        <w:t>Расшифровка обозначений зон (ZO)</w:t>
      </w:r>
      <w:r w:rsidRPr="00C215EF">
        <w:rPr>
          <w:sz w:val="20"/>
          <w:szCs w:val="20"/>
        </w:rPr>
        <w:t xml:space="preserve"> </w:t>
      </w:r>
    </w:p>
    <w:p w:rsidR="0060504D" w:rsidRPr="00C215EF" w:rsidRDefault="0060504D" w:rsidP="0060504D">
      <w:pPr>
        <w:ind w:firstLine="0"/>
        <w:jc w:val="left"/>
        <w:rPr>
          <w:sz w:val="20"/>
          <w:szCs w:val="20"/>
        </w:rPr>
      </w:pPr>
      <w:r w:rsidRPr="00C215EF">
        <w:rPr>
          <w:sz w:val="20"/>
          <w:szCs w:val="20"/>
        </w:rPr>
        <w:t xml:space="preserve">Для элемента сообщения "ZO" используются следующие районы/зоны с соответствующими кодами: </w:t>
      </w:r>
    </w:p>
    <w:tbl>
      <w:tblPr>
        <w:tblW w:w="5000" w:type="pct"/>
        <w:tblCellSpacing w:w="0" w:type="dxa"/>
        <w:tblCellMar>
          <w:left w:w="0" w:type="dxa"/>
          <w:right w:w="0" w:type="dxa"/>
        </w:tblCellMar>
        <w:tblLook w:val="04A0" w:firstRow="1" w:lastRow="0" w:firstColumn="1" w:lastColumn="0" w:noHBand="0" w:noVBand="1"/>
      </w:tblPr>
      <w:tblGrid>
        <w:gridCol w:w="108"/>
        <w:gridCol w:w="8213"/>
        <w:gridCol w:w="1034"/>
      </w:tblGrid>
      <w:tr w:rsidR="0060504D" w:rsidRPr="00C215EF" w:rsidTr="0060504D">
        <w:trPr>
          <w:tblCellSpacing w:w="0" w:type="dxa"/>
        </w:trPr>
        <w:tc>
          <w:tcPr>
            <w:tcW w:w="0" w:type="auto"/>
            <w:shd w:val="clear" w:color="auto" w:fill="CDEAED"/>
            <w:hideMark/>
          </w:tcPr>
          <w:p w:rsidR="0060504D" w:rsidRPr="00C215EF" w:rsidRDefault="0060504D" w:rsidP="0060504D">
            <w:pPr>
              <w:ind w:firstLine="0"/>
              <w:jc w:val="left"/>
              <w:rPr>
                <w:sz w:val="20"/>
                <w:szCs w:val="20"/>
              </w:rPr>
            </w:pPr>
            <w:r w:rsidRPr="00C215EF">
              <w:rPr>
                <w:sz w:val="20"/>
                <w:szCs w:val="20"/>
              </w:rPr>
              <w:t xml:space="preserve">  </w:t>
            </w:r>
          </w:p>
        </w:tc>
        <w:tc>
          <w:tcPr>
            <w:tcW w:w="0" w:type="auto"/>
            <w:shd w:val="clear" w:color="auto" w:fill="CDEAED"/>
            <w:hideMark/>
          </w:tcPr>
          <w:p w:rsidR="0060504D" w:rsidRPr="00C215EF" w:rsidRDefault="0060504D" w:rsidP="0060504D">
            <w:pPr>
              <w:ind w:firstLine="0"/>
              <w:jc w:val="left"/>
              <w:rPr>
                <w:sz w:val="20"/>
                <w:szCs w:val="20"/>
              </w:rPr>
            </w:pPr>
            <w:r w:rsidRPr="00C215EF">
              <w:rPr>
                <w:b/>
                <w:sz w:val="20"/>
                <w:szCs w:val="20"/>
              </w:rPr>
              <w:t>Зона</w:t>
            </w:r>
            <w:r w:rsidRPr="00C215EF">
              <w:rPr>
                <w:sz w:val="20"/>
                <w:szCs w:val="20"/>
              </w:rPr>
              <w:t xml:space="preserve"> </w:t>
            </w:r>
          </w:p>
        </w:tc>
        <w:tc>
          <w:tcPr>
            <w:tcW w:w="0" w:type="auto"/>
            <w:shd w:val="clear" w:color="auto" w:fill="CDEAED"/>
            <w:hideMark/>
          </w:tcPr>
          <w:p w:rsidR="0060504D" w:rsidRPr="00C215EF" w:rsidRDefault="0060504D" w:rsidP="0060504D">
            <w:pPr>
              <w:ind w:firstLine="0"/>
              <w:jc w:val="left"/>
              <w:rPr>
                <w:sz w:val="20"/>
                <w:szCs w:val="20"/>
              </w:rPr>
            </w:pPr>
            <w:r w:rsidRPr="00C215EF">
              <w:rPr>
                <w:b/>
                <w:sz w:val="20"/>
                <w:szCs w:val="20"/>
              </w:rPr>
              <w:t>Код</w:t>
            </w:r>
            <w:r w:rsidRPr="00C215EF">
              <w:rPr>
                <w:sz w:val="20"/>
                <w:szCs w:val="20"/>
              </w:rPr>
              <w:t xml:space="preserve"> </w:t>
            </w:r>
          </w:p>
        </w:tc>
      </w:tr>
      <w:tr w:rsidR="0060504D" w:rsidRPr="00C215EF" w:rsidTr="0060504D">
        <w:trPr>
          <w:tblCellSpacing w:w="0" w:type="dxa"/>
        </w:trPr>
        <w:tc>
          <w:tcPr>
            <w:tcW w:w="0" w:type="auto"/>
            <w:hideMark/>
          </w:tcPr>
          <w:p w:rsidR="0060504D" w:rsidRPr="00C215EF" w:rsidRDefault="0060504D" w:rsidP="0060504D">
            <w:pPr>
              <w:ind w:firstLine="0"/>
              <w:jc w:val="left"/>
              <w:rPr>
                <w:sz w:val="20"/>
                <w:szCs w:val="20"/>
              </w:rPr>
            </w:pPr>
            <w:r w:rsidRPr="00C215EF">
              <w:rPr>
                <w:sz w:val="20"/>
                <w:szCs w:val="20"/>
              </w:rPr>
              <w:t xml:space="preserve">  </w:t>
            </w:r>
          </w:p>
        </w:tc>
        <w:tc>
          <w:tcPr>
            <w:tcW w:w="0" w:type="auto"/>
            <w:hideMark/>
          </w:tcPr>
          <w:p w:rsidR="0060504D" w:rsidRPr="00C215EF" w:rsidRDefault="0060504D" w:rsidP="0060504D">
            <w:pPr>
              <w:ind w:firstLine="0"/>
              <w:jc w:val="left"/>
              <w:rPr>
                <w:sz w:val="20"/>
                <w:szCs w:val="20"/>
              </w:rPr>
            </w:pPr>
            <w:r w:rsidRPr="00C215EF">
              <w:rPr>
                <w:sz w:val="20"/>
                <w:szCs w:val="20"/>
              </w:rPr>
              <w:t xml:space="preserve">Норвежская экономическая зона </w:t>
            </w:r>
          </w:p>
        </w:tc>
        <w:tc>
          <w:tcPr>
            <w:tcW w:w="0" w:type="auto"/>
            <w:hideMark/>
          </w:tcPr>
          <w:p w:rsidR="0060504D" w:rsidRPr="00C215EF" w:rsidRDefault="0060504D" w:rsidP="0060504D">
            <w:pPr>
              <w:ind w:firstLine="0"/>
              <w:jc w:val="left"/>
              <w:rPr>
                <w:sz w:val="20"/>
                <w:szCs w:val="20"/>
              </w:rPr>
            </w:pPr>
            <w:r w:rsidRPr="00C215EF">
              <w:rPr>
                <w:sz w:val="20"/>
                <w:szCs w:val="20"/>
              </w:rPr>
              <w:t xml:space="preserve">NOR </w:t>
            </w:r>
          </w:p>
        </w:tc>
      </w:tr>
      <w:tr w:rsidR="0060504D" w:rsidRPr="00C215EF" w:rsidTr="0060504D">
        <w:trPr>
          <w:tblCellSpacing w:w="0" w:type="dxa"/>
        </w:trPr>
        <w:tc>
          <w:tcPr>
            <w:tcW w:w="0" w:type="auto"/>
            <w:shd w:val="clear" w:color="auto" w:fill="CDEAED"/>
            <w:hideMark/>
          </w:tcPr>
          <w:p w:rsidR="0060504D" w:rsidRPr="00C215EF" w:rsidRDefault="0060504D" w:rsidP="0060504D">
            <w:pPr>
              <w:ind w:firstLine="0"/>
              <w:jc w:val="left"/>
              <w:rPr>
                <w:sz w:val="20"/>
                <w:szCs w:val="20"/>
              </w:rPr>
            </w:pPr>
            <w:r w:rsidRPr="00C215EF">
              <w:rPr>
                <w:sz w:val="20"/>
                <w:szCs w:val="20"/>
              </w:rPr>
              <w:t xml:space="preserve">  </w:t>
            </w:r>
          </w:p>
        </w:tc>
        <w:tc>
          <w:tcPr>
            <w:tcW w:w="0" w:type="auto"/>
            <w:shd w:val="clear" w:color="auto" w:fill="CDEAED"/>
            <w:hideMark/>
          </w:tcPr>
          <w:p w:rsidR="0060504D" w:rsidRPr="00C215EF" w:rsidRDefault="0060504D" w:rsidP="0060504D">
            <w:pPr>
              <w:ind w:firstLine="0"/>
              <w:jc w:val="left"/>
              <w:rPr>
                <w:sz w:val="20"/>
                <w:szCs w:val="20"/>
              </w:rPr>
            </w:pPr>
            <w:r w:rsidRPr="00C215EF">
              <w:rPr>
                <w:sz w:val="20"/>
                <w:szCs w:val="20"/>
              </w:rPr>
              <w:t xml:space="preserve">Рыбоохранная зона архипелага Шпицберген </w:t>
            </w:r>
          </w:p>
        </w:tc>
        <w:tc>
          <w:tcPr>
            <w:tcW w:w="0" w:type="auto"/>
            <w:shd w:val="clear" w:color="auto" w:fill="CDEAED"/>
            <w:hideMark/>
          </w:tcPr>
          <w:p w:rsidR="0060504D" w:rsidRPr="00C215EF" w:rsidRDefault="0060504D" w:rsidP="0060504D">
            <w:pPr>
              <w:ind w:firstLine="0"/>
              <w:jc w:val="left"/>
              <w:rPr>
                <w:sz w:val="20"/>
                <w:szCs w:val="20"/>
              </w:rPr>
            </w:pPr>
            <w:r w:rsidRPr="00C215EF">
              <w:rPr>
                <w:sz w:val="20"/>
                <w:szCs w:val="20"/>
              </w:rPr>
              <w:t xml:space="preserve">XSV </w:t>
            </w:r>
          </w:p>
        </w:tc>
      </w:tr>
      <w:tr w:rsidR="0060504D" w:rsidRPr="00C215EF" w:rsidTr="0060504D">
        <w:trPr>
          <w:tblCellSpacing w:w="0" w:type="dxa"/>
        </w:trPr>
        <w:tc>
          <w:tcPr>
            <w:tcW w:w="0" w:type="auto"/>
            <w:hideMark/>
          </w:tcPr>
          <w:p w:rsidR="0060504D" w:rsidRPr="00C215EF" w:rsidRDefault="0060504D" w:rsidP="0060504D">
            <w:pPr>
              <w:ind w:firstLine="0"/>
              <w:jc w:val="left"/>
              <w:rPr>
                <w:sz w:val="20"/>
                <w:szCs w:val="20"/>
              </w:rPr>
            </w:pPr>
            <w:r w:rsidRPr="00C215EF">
              <w:rPr>
                <w:sz w:val="20"/>
                <w:szCs w:val="20"/>
              </w:rPr>
              <w:t xml:space="preserve">  </w:t>
            </w:r>
          </w:p>
        </w:tc>
        <w:tc>
          <w:tcPr>
            <w:tcW w:w="0" w:type="auto"/>
            <w:hideMark/>
          </w:tcPr>
          <w:p w:rsidR="0060504D" w:rsidRPr="00C215EF" w:rsidRDefault="0060504D" w:rsidP="0060504D">
            <w:pPr>
              <w:ind w:firstLine="0"/>
              <w:jc w:val="left"/>
              <w:rPr>
                <w:sz w:val="20"/>
                <w:szCs w:val="20"/>
              </w:rPr>
            </w:pPr>
            <w:r w:rsidRPr="00C215EF">
              <w:rPr>
                <w:sz w:val="20"/>
                <w:szCs w:val="20"/>
              </w:rPr>
              <w:t xml:space="preserve">Территориальные воды арх. Шпицберген </w:t>
            </w:r>
          </w:p>
        </w:tc>
        <w:tc>
          <w:tcPr>
            <w:tcW w:w="0" w:type="auto"/>
            <w:hideMark/>
          </w:tcPr>
          <w:p w:rsidR="0060504D" w:rsidRPr="00C215EF" w:rsidRDefault="0060504D" w:rsidP="0060504D">
            <w:pPr>
              <w:ind w:firstLine="0"/>
              <w:jc w:val="left"/>
              <w:rPr>
                <w:sz w:val="20"/>
                <w:szCs w:val="20"/>
              </w:rPr>
            </w:pPr>
            <w:r w:rsidRPr="00C215EF">
              <w:rPr>
                <w:sz w:val="20"/>
                <w:szCs w:val="20"/>
              </w:rPr>
              <w:t xml:space="preserve">XSI </w:t>
            </w:r>
          </w:p>
        </w:tc>
      </w:tr>
      <w:tr w:rsidR="0060504D" w:rsidRPr="00C215EF" w:rsidTr="0060504D">
        <w:trPr>
          <w:tblCellSpacing w:w="0" w:type="dxa"/>
        </w:trPr>
        <w:tc>
          <w:tcPr>
            <w:tcW w:w="0" w:type="auto"/>
            <w:shd w:val="clear" w:color="auto" w:fill="CDEAED"/>
            <w:hideMark/>
          </w:tcPr>
          <w:p w:rsidR="0060504D" w:rsidRPr="00C215EF" w:rsidRDefault="0060504D" w:rsidP="0060504D">
            <w:pPr>
              <w:ind w:firstLine="0"/>
              <w:jc w:val="left"/>
              <w:rPr>
                <w:sz w:val="20"/>
                <w:szCs w:val="20"/>
              </w:rPr>
            </w:pPr>
            <w:r w:rsidRPr="00C215EF">
              <w:rPr>
                <w:sz w:val="20"/>
                <w:szCs w:val="20"/>
              </w:rPr>
              <w:t xml:space="preserve">  </w:t>
            </w:r>
          </w:p>
        </w:tc>
        <w:tc>
          <w:tcPr>
            <w:tcW w:w="0" w:type="auto"/>
            <w:shd w:val="clear" w:color="auto" w:fill="CDEAED"/>
            <w:hideMark/>
          </w:tcPr>
          <w:p w:rsidR="0060504D" w:rsidRPr="00C215EF" w:rsidRDefault="0060504D" w:rsidP="0060504D">
            <w:pPr>
              <w:ind w:firstLine="0"/>
              <w:jc w:val="left"/>
              <w:rPr>
                <w:sz w:val="20"/>
                <w:szCs w:val="20"/>
              </w:rPr>
            </w:pPr>
            <w:r w:rsidRPr="00C215EF">
              <w:rPr>
                <w:sz w:val="20"/>
                <w:szCs w:val="20"/>
              </w:rPr>
              <w:t xml:space="preserve">Зона рыболовства о. Ян Майен </w:t>
            </w:r>
          </w:p>
        </w:tc>
        <w:tc>
          <w:tcPr>
            <w:tcW w:w="0" w:type="auto"/>
            <w:shd w:val="clear" w:color="auto" w:fill="CDEAED"/>
            <w:hideMark/>
          </w:tcPr>
          <w:p w:rsidR="0060504D" w:rsidRPr="00C215EF" w:rsidRDefault="0060504D" w:rsidP="0060504D">
            <w:pPr>
              <w:ind w:firstLine="0"/>
              <w:jc w:val="left"/>
              <w:rPr>
                <w:sz w:val="20"/>
                <w:szCs w:val="20"/>
              </w:rPr>
            </w:pPr>
            <w:r w:rsidRPr="00C215EF">
              <w:rPr>
                <w:sz w:val="20"/>
                <w:szCs w:val="20"/>
              </w:rPr>
              <w:t xml:space="preserve">XJM </w:t>
            </w:r>
          </w:p>
        </w:tc>
      </w:tr>
      <w:tr w:rsidR="0060504D" w:rsidRPr="00C215EF" w:rsidTr="0060504D">
        <w:trPr>
          <w:tblCellSpacing w:w="0" w:type="dxa"/>
        </w:trPr>
        <w:tc>
          <w:tcPr>
            <w:tcW w:w="0" w:type="auto"/>
            <w:hideMark/>
          </w:tcPr>
          <w:p w:rsidR="0060504D" w:rsidRPr="00C215EF" w:rsidRDefault="0060504D" w:rsidP="0060504D">
            <w:pPr>
              <w:ind w:firstLine="0"/>
              <w:jc w:val="left"/>
              <w:rPr>
                <w:sz w:val="20"/>
                <w:szCs w:val="20"/>
              </w:rPr>
            </w:pPr>
            <w:r w:rsidRPr="00C215EF">
              <w:rPr>
                <w:sz w:val="20"/>
                <w:szCs w:val="20"/>
              </w:rPr>
              <w:t xml:space="preserve">  </w:t>
            </w:r>
          </w:p>
        </w:tc>
        <w:tc>
          <w:tcPr>
            <w:tcW w:w="0" w:type="auto"/>
            <w:hideMark/>
          </w:tcPr>
          <w:p w:rsidR="0060504D" w:rsidRPr="00C215EF" w:rsidRDefault="0060504D" w:rsidP="0060504D">
            <w:pPr>
              <w:ind w:firstLine="0"/>
              <w:jc w:val="left"/>
              <w:rPr>
                <w:sz w:val="20"/>
                <w:szCs w:val="20"/>
              </w:rPr>
            </w:pPr>
            <w:r w:rsidRPr="00C215EF">
              <w:rPr>
                <w:sz w:val="20"/>
                <w:szCs w:val="20"/>
              </w:rPr>
              <w:t xml:space="preserve">Скагеррак </w:t>
            </w:r>
          </w:p>
        </w:tc>
        <w:tc>
          <w:tcPr>
            <w:tcW w:w="0" w:type="auto"/>
            <w:hideMark/>
          </w:tcPr>
          <w:p w:rsidR="0060504D" w:rsidRPr="00C215EF" w:rsidRDefault="0060504D" w:rsidP="0060504D">
            <w:pPr>
              <w:ind w:firstLine="0"/>
              <w:jc w:val="left"/>
              <w:rPr>
                <w:sz w:val="20"/>
                <w:szCs w:val="20"/>
              </w:rPr>
            </w:pPr>
            <w:r w:rsidRPr="00C215EF">
              <w:rPr>
                <w:sz w:val="20"/>
                <w:szCs w:val="20"/>
              </w:rPr>
              <w:t xml:space="preserve">XSK </w:t>
            </w:r>
          </w:p>
        </w:tc>
      </w:tr>
      <w:tr w:rsidR="0060504D" w:rsidRPr="00C215EF" w:rsidTr="0060504D">
        <w:trPr>
          <w:tblCellSpacing w:w="0" w:type="dxa"/>
        </w:trPr>
        <w:tc>
          <w:tcPr>
            <w:tcW w:w="0" w:type="auto"/>
            <w:shd w:val="clear" w:color="auto" w:fill="CDEAED"/>
            <w:hideMark/>
          </w:tcPr>
          <w:p w:rsidR="0060504D" w:rsidRPr="00C215EF" w:rsidRDefault="0060504D" w:rsidP="0060504D">
            <w:pPr>
              <w:ind w:firstLine="0"/>
              <w:jc w:val="left"/>
              <w:rPr>
                <w:sz w:val="20"/>
                <w:szCs w:val="20"/>
              </w:rPr>
            </w:pPr>
            <w:r w:rsidRPr="00C215EF">
              <w:rPr>
                <w:sz w:val="20"/>
                <w:szCs w:val="20"/>
              </w:rPr>
              <w:t xml:space="preserve">  </w:t>
            </w:r>
          </w:p>
        </w:tc>
        <w:tc>
          <w:tcPr>
            <w:tcW w:w="0" w:type="auto"/>
            <w:shd w:val="clear" w:color="auto" w:fill="CDEAED"/>
            <w:hideMark/>
          </w:tcPr>
          <w:p w:rsidR="0060504D" w:rsidRPr="00C215EF" w:rsidRDefault="0060504D" w:rsidP="0060504D">
            <w:pPr>
              <w:ind w:firstLine="0"/>
              <w:jc w:val="left"/>
              <w:rPr>
                <w:sz w:val="20"/>
                <w:szCs w:val="20"/>
              </w:rPr>
            </w:pPr>
            <w:r w:rsidRPr="00C215EF">
              <w:rPr>
                <w:sz w:val="20"/>
                <w:szCs w:val="20"/>
              </w:rPr>
              <w:t xml:space="preserve">Зона ЕС </w:t>
            </w:r>
          </w:p>
        </w:tc>
        <w:tc>
          <w:tcPr>
            <w:tcW w:w="0" w:type="auto"/>
            <w:shd w:val="clear" w:color="auto" w:fill="CDEAED"/>
            <w:hideMark/>
          </w:tcPr>
          <w:p w:rsidR="0060504D" w:rsidRPr="00C215EF" w:rsidRDefault="0060504D" w:rsidP="0060504D">
            <w:pPr>
              <w:ind w:firstLine="0"/>
              <w:jc w:val="left"/>
              <w:rPr>
                <w:sz w:val="20"/>
                <w:szCs w:val="20"/>
              </w:rPr>
            </w:pPr>
            <w:r w:rsidRPr="00C215EF">
              <w:rPr>
                <w:sz w:val="20"/>
                <w:szCs w:val="20"/>
              </w:rPr>
              <w:t xml:space="preserve">XEU </w:t>
            </w:r>
          </w:p>
        </w:tc>
      </w:tr>
      <w:tr w:rsidR="0060504D" w:rsidRPr="00C215EF" w:rsidTr="0060504D">
        <w:trPr>
          <w:tblCellSpacing w:w="0" w:type="dxa"/>
        </w:trPr>
        <w:tc>
          <w:tcPr>
            <w:tcW w:w="0" w:type="auto"/>
            <w:hideMark/>
          </w:tcPr>
          <w:p w:rsidR="0060504D" w:rsidRPr="00C215EF" w:rsidRDefault="0060504D" w:rsidP="0060504D">
            <w:pPr>
              <w:ind w:firstLine="0"/>
              <w:jc w:val="left"/>
              <w:rPr>
                <w:sz w:val="20"/>
                <w:szCs w:val="20"/>
              </w:rPr>
            </w:pPr>
            <w:r w:rsidRPr="00C215EF">
              <w:rPr>
                <w:sz w:val="20"/>
                <w:szCs w:val="20"/>
              </w:rPr>
              <w:t xml:space="preserve">  </w:t>
            </w:r>
          </w:p>
        </w:tc>
        <w:tc>
          <w:tcPr>
            <w:tcW w:w="0" w:type="auto"/>
            <w:hideMark/>
          </w:tcPr>
          <w:p w:rsidR="0060504D" w:rsidRPr="00C215EF" w:rsidRDefault="0060504D" w:rsidP="0060504D">
            <w:pPr>
              <w:ind w:firstLine="0"/>
              <w:jc w:val="left"/>
              <w:rPr>
                <w:sz w:val="20"/>
                <w:szCs w:val="20"/>
              </w:rPr>
            </w:pPr>
            <w:r w:rsidRPr="00C215EF">
              <w:rPr>
                <w:sz w:val="20"/>
                <w:szCs w:val="20"/>
              </w:rPr>
              <w:t xml:space="preserve">Российская зона </w:t>
            </w:r>
          </w:p>
        </w:tc>
        <w:tc>
          <w:tcPr>
            <w:tcW w:w="0" w:type="auto"/>
            <w:hideMark/>
          </w:tcPr>
          <w:p w:rsidR="0060504D" w:rsidRPr="00C215EF" w:rsidRDefault="0060504D" w:rsidP="0060504D">
            <w:pPr>
              <w:ind w:firstLine="0"/>
              <w:jc w:val="left"/>
              <w:rPr>
                <w:sz w:val="20"/>
                <w:szCs w:val="20"/>
              </w:rPr>
            </w:pPr>
            <w:r w:rsidRPr="00C215EF">
              <w:rPr>
                <w:sz w:val="20"/>
                <w:szCs w:val="20"/>
              </w:rPr>
              <w:t xml:space="preserve">RUS </w:t>
            </w:r>
          </w:p>
        </w:tc>
      </w:tr>
      <w:tr w:rsidR="0060504D" w:rsidRPr="00C215EF" w:rsidTr="0060504D">
        <w:trPr>
          <w:tblCellSpacing w:w="0" w:type="dxa"/>
        </w:trPr>
        <w:tc>
          <w:tcPr>
            <w:tcW w:w="0" w:type="auto"/>
            <w:shd w:val="clear" w:color="auto" w:fill="CDEAED"/>
            <w:hideMark/>
          </w:tcPr>
          <w:p w:rsidR="0060504D" w:rsidRPr="00C215EF" w:rsidRDefault="0060504D" w:rsidP="0060504D">
            <w:pPr>
              <w:ind w:firstLine="0"/>
              <w:jc w:val="left"/>
              <w:rPr>
                <w:sz w:val="20"/>
                <w:szCs w:val="20"/>
              </w:rPr>
            </w:pPr>
            <w:r w:rsidRPr="00C215EF">
              <w:rPr>
                <w:sz w:val="20"/>
                <w:szCs w:val="20"/>
              </w:rPr>
              <w:t xml:space="preserve">  </w:t>
            </w:r>
          </w:p>
        </w:tc>
        <w:tc>
          <w:tcPr>
            <w:tcW w:w="0" w:type="auto"/>
            <w:shd w:val="clear" w:color="auto" w:fill="CDEAED"/>
            <w:hideMark/>
          </w:tcPr>
          <w:p w:rsidR="0060504D" w:rsidRPr="00C215EF" w:rsidRDefault="0060504D" w:rsidP="0060504D">
            <w:pPr>
              <w:ind w:firstLine="0"/>
              <w:jc w:val="left"/>
              <w:rPr>
                <w:sz w:val="20"/>
                <w:szCs w:val="20"/>
              </w:rPr>
            </w:pPr>
            <w:r w:rsidRPr="00C215EF">
              <w:rPr>
                <w:sz w:val="20"/>
                <w:szCs w:val="20"/>
              </w:rPr>
              <w:t xml:space="preserve">Гренландская зона </w:t>
            </w:r>
          </w:p>
        </w:tc>
        <w:tc>
          <w:tcPr>
            <w:tcW w:w="0" w:type="auto"/>
            <w:shd w:val="clear" w:color="auto" w:fill="CDEAED"/>
            <w:hideMark/>
          </w:tcPr>
          <w:p w:rsidR="0060504D" w:rsidRPr="00C215EF" w:rsidRDefault="0060504D" w:rsidP="0060504D">
            <w:pPr>
              <w:ind w:firstLine="0"/>
              <w:jc w:val="left"/>
              <w:rPr>
                <w:sz w:val="20"/>
                <w:szCs w:val="20"/>
              </w:rPr>
            </w:pPr>
            <w:r w:rsidRPr="00C215EF">
              <w:rPr>
                <w:sz w:val="20"/>
                <w:szCs w:val="20"/>
              </w:rPr>
              <w:t xml:space="preserve">GRL </w:t>
            </w:r>
          </w:p>
        </w:tc>
      </w:tr>
      <w:tr w:rsidR="0060504D" w:rsidRPr="00C215EF" w:rsidTr="0060504D">
        <w:trPr>
          <w:tblCellSpacing w:w="0" w:type="dxa"/>
        </w:trPr>
        <w:tc>
          <w:tcPr>
            <w:tcW w:w="0" w:type="auto"/>
            <w:hideMark/>
          </w:tcPr>
          <w:p w:rsidR="0060504D" w:rsidRPr="00C215EF" w:rsidRDefault="0060504D" w:rsidP="0060504D">
            <w:pPr>
              <w:ind w:firstLine="0"/>
              <w:jc w:val="left"/>
              <w:rPr>
                <w:sz w:val="20"/>
                <w:szCs w:val="20"/>
              </w:rPr>
            </w:pPr>
            <w:r w:rsidRPr="00C215EF">
              <w:rPr>
                <w:sz w:val="20"/>
                <w:szCs w:val="20"/>
              </w:rPr>
              <w:t xml:space="preserve">  </w:t>
            </w:r>
          </w:p>
        </w:tc>
        <w:tc>
          <w:tcPr>
            <w:tcW w:w="0" w:type="auto"/>
            <w:hideMark/>
          </w:tcPr>
          <w:p w:rsidR="0060504D" w:rsidRPr="00C215EF" w:rsidRDefault="0060504D" w:rsidP="0060504D">
            <w:pPr>
              <w:ind w:firstLine="0"/>
              <w:jc w:val="left"/>
              <w:rPr>
                <w:sz w:val="20"/>
                <w:szCs w:val="20"/>
              </w:rPr>
            </w:pPr>
            <w:r w:rsidRPr="00C215EF">
              <w:rPr>
                <w:sz w:val="20"/>
                <w:szCs w:val="20"/>
              </w:rPr>
              <w:t xml:space="preserve">Фарерская зона </w:t>
            </w:r>
          </w:p>
        </w:tc>
        <w:tc>
          <w:tcPr>
            <w:tcW w:w="0" w:type="auto"/>
            <w:hideMark/>
          </w:tcPr>
          <w:p w:rsidR="0060504D" w:rsidRPr="00C215EF" w:rsidRDefault="0060504D" w:rsidP="0060504D">
            <w:pPr>
              <w:ind w:firstLine="0"/>
              <w:jc w:val="left"/>
              <w:rPr>
                <w:sz w:val="20"/>
                <w:szCs w:val="20"/>
              </w:rPr>
            </w:pPr>
            <w:r w:rsidRPr="00C215EF">
              <w:rPr>
                <w:sz w:val="20"/>
                <w:szCs w:val="20"/>
              </w:rPr>
              <w:t xml:space="preserve">FRO </w:t>
            </w:r>
          </w:p>
        </w:tc>
      </w:tr>
      <w:tr w:rsidR="0060504D" w:rsidRPr="00C215EF" w:rsidTr="0060504D">
        <w:trPr>
          <w:tblCellSpacing w:w="0" w:type="dxa"/>
        </w:trPr>
        <w:tc>
          <w:tcPr>
            <w:tcW w:w="0" w:type="auto"/>
            <w:shd w:val="clear" w:color="auto" w:fill="CDEAED"/>
            <w:hideMark/>
          </w:tcPr>
          <w:p w:rsidR="0060504D" w:rsidRPr="00C215EF" w:rsidRDefault="0060504D" w:rsidP="0060504D">
            <w:pPr>
              <w:ind w:firstLine="0"/>
              <w:jc w:val="left"/>
              <w:rPr>
                <w:sz w:val="20"/>
                <w:szCs w:val="20"/>
              </w:rPr>
            </w:pPr>
            <w:r w:rsidRPr="00C215EF">
              <w:rPr>
                <w:sz w:val="20"/>
                <w:szCs w:val="20"/>
              </w:rPr>
              <w:t xml:space="preserve">  </w:t>
            </w:r>
          </w:p>
        </w:tc>
        <w:tc>
          <w:tcPr>
            <w:tcW w:w="0" w:type="auto"/>
            <w:shd w:val="clear" w:color="auto" w:fill="CDEAED"/>
            <w:hideMark/>
          </w:tcPr>
          <w:p w:rsidR="0060504D" w:rsidRPr="00C215EF" w:rsidRDefault="0060504D" w:rsidP="0060504D">
            <w:pPr>
              <w:ind w:firstLine="0"/>
              <w:jc w:val="left"/>
              <w:rPr>
                <w:sz w:val="20"/>
                <w:szCs w:val="20"/>
              </w:rPr>
            </w:pPr>
            <w:r w:rsidRPr="00C215EF">
              <w:rPr>
                <w:sz w:val="20"/>
                <w:szCs w:val="20"/>
              </w:rPr>
              <w:t xml:space="preserve">Исландская зона </w:t>
            </w:r>
          </w:p>
        </w:tc>
        <w:tc>
          <w:tcPr>
            <w:tcW w:w="0" w:type="auto"/>
            <w:shd w:val="clear" w:color="auto" w:fill="CDEAED"/>
            <w:hideMark/>
          </w:tcPr>
          <w:p w:rsidR="0060504D" w:rsidRPr="00C215EF" w:rsidRDefault="0060504D" w:rsidP="0060504D">
            <w:pPr>
              <w:ind w:firstLine="0"/>
              <w:jc w:val="left"/>
              <w:rPr>
                <w:sz w:val="20"/>
                <w:szCs w:val="20"/>
              </w:rPr>
            </w:pPr>
            <w:r w:rsidRPr="00C215EF">
              <w:rPr>
                <w:sz w:val="20"/>
                <w:szCs w:val="20"/>
              </w:rPr>
              <w:t xml:space="preserve">ISL </w:t>
            </w:r>
          </w:p>
        </w:tc>
      </w:tr>
      <w:tr w:rsidR="0060504D" w:rsidRPr="00C215EF" w:rsidTr="0060504D">
        <w:trPr>
          <w:tblCellSpacing w:w="0" w:type="dxa"/>
        </w:trPr>
        <w:tc>
          <w:tcPr>
            <w:tcW w:w="0" w:type="auto"/>
            <w:hideMark/>
          </w:tcPr>
          <w:p w:rsidR="0060504D" w:rsidRPr="00C215EF" w:rsidRDefault="0060504D" w:rsidP="0060504D">
            <w:pPr>
              <w:ind w:firstLine="0"/>
              <w:jc w:val="left"/>
              <w:rPr>
                <w:sz w:val="20"/>
                <w:szCs w:val="20"/>
              </w:rPr>
            </w:pPr>
            <w:r w:rsidRPr="00C215EF">
              <w:rPr>
                <w:sz w:val="20"/>
                <w:szCs w:val="20"/>
              </w:rPr>
              <w:t xml:space="preserve">  </w:t>
            </w:r>
          </w:p>
        </w:tc>
        <w:tc>
          <w:tcPr>
            <w:tcW w:w="0" w:type="auto"/>
            <w:hideMark/>
          </w:tcPr>
          <w:p w:rsidR="0060504D" w:rsidRPr="00C215EF" w:rsidRDefault="0060504D" w:rsidP="0060504D">
            <w:pPr>
              <w:ind w:firstLine="0"/>
              <w:jc w:val="left"/>
              <w:rPr>
                <w:sz w:val="20"/>
                <w:szCs w:val="20"/>
              </w:rPr>
            </w:pPr>
            <w:r w:rsidRPr="00C215EF">
              <w:rPr>
                <w:sz w:val="20"/>
                <w:szCs w:val="20"/>
              </w:rPr>
              <w:t xml:space="preserve">  </w:t>
            </w:r>
          </w:p>
        </w:tc>
        <w:tc>
          <w:tcPr>
            <w:tcW w:w="0" w:type="auto"/>
            <w:hideMark/>
          </w:tcPr>
          <w:p w:rsidR="0060504D" w:rsidRPr="00C215EF" w:rsidRDefault="0060504D" w:rsidP="0060504D">
            <w:pPr>
              <w:ind w:firstLine="0"/>
              <w:jc w:val="left"/>
              <w:rPr>
                <w:sz w:val="20"/>
                <w:szCs w:val="20"/>
              </w:rPr>
            </w:pPr>
            <w:r w:rsidRPr="00C215EF">
              <w:rPr>
                <w:sz w:val="20"/>
                <w:szCs w:val="20"/>
              </w:rPr>
              <w:t xml:space="preserve">  </w:t>
            </w:r>
          </w:p>
        </w:tc>
      </w:tr>
      <w:tr w:rsidR="0060504D" w:rsidRPr="00C215EF" w:rsidTr="0060504D">
        <w:trPr>
          <w:tblCellSpacing w:w="0" w:type="dxa"/>
        </w:trPr>
        <w:tc>
          <w:tcPr>
            <w:tcW w:w="0" w:type="auto"/>
            <w:shd w:val="clear" w:color="auto" w:fill="CDEAED"/>
            <w:hideMark/>
          </w:tcPr>
          <w:p w:rsidR="0060504D" w:rsidRPr="00C215EF" w:rsidRDefault="0060504D" w:rsidP="0060504D">
            <w:pPr>
              <w:ind w:firstLine="0"/>
              <w:jc w:val="left"/>
              <w:rPr>
                <w:sz w:val="20"/>
                <w:szCs w:val="20"/>
              </w:rPr>
            </w:pPr>
            <w:r w:rsidRPr="00C215EF">
              <w:rPr>
                <w:sz w:val="20"/>
                <w:szCs w:val="20"/>
              </w:rPr>
              <w:t xml:space="preserve">  </w:t>
            </w:r>
          </w:p>
        </w:tc>
        <w:tc>
          <w:tcPr>
            <w:tcW w:w="0" w:type="auto"/>
            <w:shd w:val="clear" w:color="auto" w:fill="CDEAED"/>
            <w:hideMark/>
          </w:tcPr>
          <w:p w:rsidR="0060504D" w:rsidRPr="00C215EF" w:rsidRDefault="0060504D" w:rsidP="0060504D">
            <w:pPr>
              <w:ind w:firstLine="0"/>
              <w:jc w:val="left"/>
              <w:rPr>
                <w:sz w:val="20"/>
                <w:szCs w:val="20"/>
              </w:rPr>
            </w:pPr>
            <w:r w:rsidRPr="00C215EF">
              <w:rPr>
                <w:sz w:val="20"/>
                <w:szCs w:val="20"/>
              </w:rPr>
              <w:t xml:space="preserve">Район НЕАФК </w:t>
            </w:r>
          </w:p>
        </w:tc>
        <w:tc>
          <w:tcPr>
            <w:tcW w:w="0" w:type="auto"/>
            <w:shd w:val="clear" w:color="auto" w:fill="CDEAED"/>
            <w:hideMark/>
          </w:tcPr>
          <w:p w:rsidR="0060504D" w:rsidRPr="00C215EF" w:rsidRDefault="0060504D" w:rsidP="0060504D">
            <w:pPr>
              <w:ind w:firstLine="0"/>
              <w:jc w:val="left"/>
              <w:rPr>
                <w:sz w:val="20"/>
                <w:szCs w:val="20"/>
              </w:rPr>
            </w:pPr>
            <w:r w:rsidRPr="00C215EF">
              <w:rPr>
                <w:sz w:val="20"/>
                <w:szCs w:val="20"/>
              </w:rPr>
              <w:t xml:space="preserve">XNE </w:t>
            </w:r>
          </w:p>
        </w:tc>
      </w:tr>
      <w:tr w:rsidR="0060504D" w:rsidRPr="00C215EF" w:rsidTr="0060504D">
        <w:trPr>
          <w:tblCellSpacing w:w="0" w:type="dxa"/>
        </w:trPr>
        <w:tc>
          <w:tcPr>
            <w:tcW w:w="0" w:type="auto"/>
            <w:hideMark/>
          </w:tcPr>
          <w:p w:rsidR="0060504D" w:rsidRPr="00C215EF" w:rsidRDefault="0060504D" w:rsidP="0060504D">
            <w:pPr>
              <w:ind w:firstLine="0"/>
              <w:jc w:val="left"/>
              <w:rPr>
                <w:sz w:val="20"/>
                <w:szCs w:val="20"/>
              </w:rPr>
            </w:pPr>
            <w:r w:rsidRPr="00C215EF">
              <w:rPr>
                <w:sz w:val="20"/>
                <w:szCs w:val="20"/>
              </w:rPr>
              <w:t xml:space="preserve">  </w:t>
            </w:r>
          </w:p>
        </w:tc>
        <w:tc>
          <w:tcPr>
            <w:tcW w:w="0" w:type="auto"/>
            <w:hideMark/>
          </w:tcPr>
          <w:p w:rsidR="0060504D" w:rsidRPr="00C215EF" w:rsidRDefault="0060504D" w:rsidP="0060504D">
            <w:pPr>
              <w:ind w:firstLine="0"/>
              <w:jc w:val="left"/>
              <w:rPr>
                <w:sz w:val="20"/>
                <w:szCs w:val="20"/>
              </w:rPr>
            </w:pPr>
            <w:r w:rsidRPr="00C215EF">
              <w:rPr>
                <w:sz w:val="20"/>
                <w:szCs w:val="20"/>
              </w:rPr>
              <w:t xml:space="preserve">Район НАФО </w:t>
            </w:r>
          </w:p>
        </w:tc>
        <w:tc>
          <w:tcPr>
            <w:tcW w:w="0" w:type="auto"/>
            <w:hideMark/>
          </w:tcPr>
          <w:p w:rsidR="0060504D" w:rsidRPr="00C215EF" w:rsidRDefault="0060504D" w:rsidP="0060504D">
            <w:pPr>
              <w:ind w:firstLine="0"/>
              <w:jc w:val="left"/>
              <w:rPr>
                <w:sz w:val="20"/>
                <w:szCs w:val="20"/>
              </w:rPr>
            </w:pPr>
            <w:r w:rsidRPr="00C215EF">
              <w:rPr>
                <w:sz w:val="20"/>
                <w:szCs w:val="20"/>
              </w:rPr>
              <w:t xml:space="preserve">XNW </w:t>
            </w:r>
          </w:p>
        </w:tc>
      </w:tr>
      <w:tr w:rsidR="0060504D" w:rsidRPr="00C215EF" w:rsidTr="0060504D">
        <w:trPr>
          <w:tblCellSpacing w:w="0" w:type="dxa"/>
        </w:trPr>
        <w:tc>
          <w:tcPr>
            <w:tcW w:w="0" w:type="auto"/>
            <w:shd w:val="clear" w:color="auto" w:fill="CDEAED"/>
            <w:hideMark/>
          </w:tcPr>
          <w:p w:rsidR="0060504D" w:rsidRPr="00C215EF" w:rsidRDefault="0060504D" w:rsidP="0060504D">
            <w:pPr>
              <w:ind w:firstLine="0"/>
              <w:jc w:val="left"/>
              <w:rPr>
                <w:sz w:val="20"/>
                <w:szCs w:val="20"/>
              </w:rPr>
            </w:pPr>
            <w:r w:rsidRPr="00C215EF">
              <w:rPr>
                <w:sz w:val="20"/>
                <w:szCs w:val="20"/>
              </w:rPr>
              <w:t xml:space="preserve">  </w:t>
            </w:r>
          </w:p>
        </w:tc>
        <w:tc>
          <w:tcPr>
            <w:tcW w:w="0" w:type="auto"/>
            <w:shd w:val="clear" w:color="auto" w:fill="CDEAED"/>
            <w:hideMark/>
          </w:tcPr>
          <w:p w:rsidR="0060504D" w:rsidRPr="00C215EF" w:rsidRDefault="0060504D" w:rsidP="0060504D">
            <w:pPr>
              <w:ind w:firstLine="0"/>
              <w:jc w:val="left"/>
              <w:rPr>
                <w:sz w:val="20"/>
                <w:szCs w:val="20"/>
              </w:rPr>
            </w:pPr>
            <w:r w:rsidRPr="00C215EF">
              <w:rPr>
                <w:sz w:val="20"/>
                <w:szCs w:val="20"/>
              </w:rPr>
              <w:t xml:space="preserve">Район АНТКОМ </w:t>
            </w:r>
          </w:p>
        </w:tc>
        <w:tc>
          <w:tcPr>
            <w:tcW w:w="0" w:type="auto"/>
            <w:shd w:val="clear" w:color="auto" w:fill="CDEAED"/>
            <w:hideMark/>
          </w:tcPr>
          <w:p w:rsidR="0060504D" w:rsidRPr="00C215EF" w:rsidRDefault="0060504D" w:rsidP="0060504D">
            <w:pPr>
              <w:ind w:firstLine="0"/>
              <w:jc w:val="left"/>
              <w:rPr>
                <w:sz w:val="20"/>
                <w:szCs w:val="20"/>
              </w:rPr>
            </w:pPr>
            <w:r w:rsidRPr="00C215EF">
              <w:rPr>
                <w:sz w:val="20"/>
                <w:szCs w:val="20"/>
              </w:rPr>
              <w:t xml:space="preserve">XCA </w:t>
            </w:r>
          </w:p>
        </w:tc>
      </w:tr>
    </w:tbl>
    <w:p w:rsidR="0060504D" w:rsidRPr="00C215EF" w:rsidRDefault="0060504D" w:rsidP="0060504D">
      <w:pPr>
        <w:ind w:firstLine="0"/>
        <w:jc w:val="left"/>
        <w:rPr>
          <w:b/>
          <w:bCs/>
          <w:sz w:val="20"/>
          <w:szCs w:val="20"/>
        </w:rPr>
      </w:pPr>
    </w:p>
    <w:p w:rsidR="0060504D" w:rsidRPr="00C215EF" w:rsidRDefault="0060504D" w:rsidP="0060504D">
      <w:pPr>
        <w:ind w:firstLine="0"/>
        <w:jc w:val="left"/>
        <w:rPr>
          <w:b/>
          <w:bCs/>
          <w:sz w:val="20"/>
          <w:szCs w:val="20"/>
        </w:rPr>
      </w:pPr>
      <w:r w:rsidRPr="00C215EF">
        <w:rPr>
          <w:b/>
          <w:sz w:val="20"/>
          <w:szCs w:val="20"/>
        </w:rPr>
        <w:t>Приложение 3.</w:t>
      </w:r>
      <w:r w:rsidRPr="00C215EF">
        <w:rPr>
          <w:sz w:val="20"/>
          <w:szCs w:val="20"/>
        </w:rPr>
        <w:br/>
      </w:r>
    </w:p>
    <w:p w:rsidR="0060504D" w:rsidRPr="00C215EF" w:rsidRDefault="0060504D" w:rsidP="0060504D">
      <w:pPr>
        <w:ind w:firstLine="0"/>
        <w:jc w:val="left"/>
        <w:rPr>
          <w:sz w:val="20"/>
          <w:szCs w:val="20"/>
        </w:rPr>
      </w:pPr>
      <w:r w:rsidRPr="00C215EF">
        <w:rPr>
          <w:b/>
          <w:sz w:val="20"/>
          <w:szCs w:val="20"/>
        </w:rPr>
        <w:t>Рыболовная деятельность (AC)</w:t>
      </w:r>
      <w:r w:rsidRPr="00C215EF">
        <w:rPr>
          <w:sz w:val="20"/>
          <w:szCs w:val="20"/>
        </w:rPr>
        <w:t xml:space="preserve"> </w:t>
      </w:r>
    </w:p>
    <w:p w:rsidR="0060504D" w:rsidRPr="00C215EF" w:rsidRDefault="0060504D" w:rsidP="0060504D">
      <w:pPr>
        <w:ind w:firstLine="0"/>
        <w:jc w:val="left"/>
        <w:rPr>
          <w:sz w:val="20"/>
          <w:szCs w:val="20"/>
        </w:rPr>
      </w:pPr>
      <w:r w:rsidRPr="00C215EF">
        <w:rPr>
          <w:sz w:val="20"/>
          <w:szCs w:val="20"/>
        </w:rPr>
        <w:t xml:space="preserve">Основная рыболовная деятельность судна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28"/>
        <w:gridCol w:w="3128"/>
        <w:gridCol w:w="3129"/>
      </w:tblGrid>
      <w:tr w:rsidR="0060504D" w:rsidRPr="00C215EF" w:rsidTr="0060504D">
        <w:trPr>
          <w:tblCellSpacing w:w="0" w:type="dxa"/>
        </w:trPr>
        <w:tc>
          <w:tcPr>
            <w:tcW w:w="1650" w:type="pct"/>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b/>
                <w:sz w:val="20"/>
                <w:szCs w:val="20"/>
              </w:rPr>
              <w:t>Код</w:t>
            </w:r>
            <w:r w:rsidRPr="00C215EF">
              <w:rPr>
                <w:sz w:val="20"/>
                <w:szCs w:val="20"/>
              </w:rPr>
              <w:t xml:space="preserve"> </w:t>
            </w:r>
          </w:p>
        </w:tc>
        <w:tc>
          <w:tcPr>
            <w:tcW w:w="1650" w:type="pct"/>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b/>
                <w:sz w:val="20"/>
                <w:szCs w:val="20"/>
              </w:rPr>
              <w:t>Определение</w:t>
            </w:r>
            <w:r w:rsidRPr="00C215EF">
              <w:rPr>
                <w:sz w:val="20"/>
                <w:szCs w:val="20"/>
              </w:rPr>
              <w:t xml:space="preserve"> </w:t>
            </w:r>
          </w:p>
        </w:tc>
        <w:tc>
          <w:tcPr>
            <w:tcW w:w="1650" w:type="pct"/>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b/>
                <w:sz w:val="20"/>
                <w:szCs w:val="20"/>
              </w:rPr>
              <w:t>Пояснения</w:t>
            </w:r>
            <w:r w:rsidRPr="00C215EF">
              <w:rPr>
                <w:sz w:val="20"/>
                <w:szCs w:val="20"/>
              </w:rPr>
              <w:t xml:space="preserve"> </w:t>
            </w:r>
          </w:p>
        </w:tc>
      </w:tr>
      <w:tr w:rsidR="0060504D" w:rsidRPr="00C215EF" w:rsidTr="0060504D">
        <w:trPr>
          <w:tblCellSpacing w:w="0" w:type="dxa"/>
        </w:trPr>
        <w:tc>
          <w:tcPr>
            <w:tcW w:w="1650" w:type="pct"/>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FIS </w:t>
            </w:r>
          </w:p>
        </w:tc>
        <w:tc>
          <w:tcPr>
            <w:tcW w:w="1650" w:type="pct"/>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Лов рыбы </w:t>
            </w:r>
          </w:p>
        </w:tc>
        <w:tc>
          <w:tcPr>
            <w:tcW w:w="1650" w:type="pct"/>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FIS должен всегда указываться для обозначения основной деятельности судна, если рыболовные операции проведены  в течение суток, по которым производится доклад. </w:t>
            </w:r>
          </w:p>
        </w:tc>
      </w:tr>
      <w:tr w:rsidR="0060504D" w:rsidRPr="00C215EF" w:rsidTr="0060504D">
        <w:trPr>
          <w:tblCellSpacing w:w="0" w:type="dxa"/>
        </w:trPr>
        <w:tc>
          <w:tcPr>
            <w:tcW w:w="1650" w:type="pct"/>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REL </w:t>
            </w:r>
          </w:p>
        </w:tc>
        <w:tc>
          <w:tcPr>
            <w:tcW w:w="1650" w:type="pct"/>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Перемещение улова (передача улова) </w:t>
            </w:r>
          </w:p>
        </w:tc>
        <w:tc>
          <w:tcPr>
            <w:tcW w:w="1650" w:type="pct"/>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REL должно использоваться судном, которое закачивает на борт улов из моря, выловленный другим судном. Должно посылаться отдельное сообщение DCA, если улов выкачан из орудия лова, </w:t>
            </w:r>
            <w:r w:rsidRPr="00C215EF">
              <w:rPr>
                <w:sz w:val="20"/>
                <w:szCs w:val="20"/>
              </w:rPr>
              <w:lastRenderedPageBreak/>
              <w:t xml:space="preserve">принадлежащего другому судну. </w:t>
            </w:r>
          </w:p>
        </w:tc>
      </w:tr>
      <w:tr w:rsidR="0060504D" w:rsidRPr="00C215EF" w:rsidTr="0060504D">
        <w:trPr>
          <w:tblCellSpacing w:w="0" w:type="dxa"/>
        </w:trPr>
        <w:tc>
          <w:tcPr>
            <w:tcW w:w="1650" w:type="pct"/>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lastRenderedPageBreak/>
              <w:t xml:space="preserve">SCR </w:t>
            </w:r>
          </w:p>
        </w:tc>
        <w:tc>
          <w:tcPr>
            <w:tcW w:w="1650" w:type="pct"/>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Научные исследования </w:t>
            </w:r>
          </w:p>
        </w:tc>
        <w:tc>
          <w:tcPr>
            <w:tcW w:w="1650" w:type="pct"/>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SCR должен применяться судном которое ведет научные исследования в течение суток, по которым производится доклад. </w:t>
            </w:r>
          </w:p>
        </w:tc>
      </w:tr>
      <w:tr w:rsidR="0060504D" w:rsidRPr="00C215EF" w:rsidTr="0060504D">
        <w:trPr>
          <w:tblCellSpacing w:w="0" w:type="dxa"/>
        </w:trPr>
        <w:tc>
          <w:tcPr>
            <w:tcW w:w="1650" w:type="pct"/>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STE </w:t>
            </w:r>
          </w:p>
        </w:tc>
        <w:tc>
          <w:tcPr>
            <w:tcW w:w="1650" w:type="pct"/>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Под паром </w:t>
            </w:r>
          </w:p>
        </w:tc>
        <w:tc>
          <w:tcPr>
            <w:tcW w:w="1650" w:type="pct"/>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STE должен применяться, когда судно не проводило рыболовные операции в течение суток, по которым производится доклад. </w:t>
            </w:r>
          </w:p>
        </w:tc>
      </w:tr>
      <w:tr w:rsidR="0060504D" w:rsidRPr="00C215EF" w:rsidTr="0060504D">
        <w:trPr>
          <w:tblCellSpacing w:w="0" w:type="dxa"/>
        </w:trPr>
        <w:tc>
          <w:tcPr>
            <w:tcW w:w="1650" w:type="pct"/>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TRX </w:t>
            </w:r>
          </w:p>
        </w:tc>
        <w:tc>
          <w:tcPr>
            <w:tcW w:w="1650" w:type="pct"/>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Перегрузка </w:t>
            </w:r>
          </w:p>
        </w:tc>
        <w:tc>
          <w:tcPr>
            <w:tcW w:w="1650" w:type="pct"/>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TRX должен применяться судном, которое принимает участие в перегрузке в течение суток, по которым производится доклад, и которое также не проводило рыболовных операций в течение этих суток. </w:t>
            </w:r>
          </w:p>
        </w:tc>
      </w:tr>
      <w:tr w:rsidR="0060504D" w:rsidRPr="00C215EF" w:rsidTr="0060504D">
        <w:trPr>
          <w:tblCellSpacing w:w="0" w:type="dxa"/>
        </w:trPr>
        <w:tc>
          <w:tcPr>
            <w:tcW w:w="1650" w:type="pct"/>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SET </w:t>
            </w:r>
          </w:p>
        </w:tc>
        <w:tc>
          <w:tcPr>
            <w:tcW w:w="1650" w:type="pct"/>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Выставление орудий лова </w:t>
            </w:r>
          </w:p>
        </w:tc>
        <w:tc>
          <w:tcPr>
            <w:tcW w:w="1650" w:type="pct"/>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SET должно использоваться судном, которое ведет лов рыбы сетью или ярусом в Норвежской экономической зоне и территориальных водах, и которое только должно выставить орудие лова в течение суток, по которым производится доклад. </w:t>
            </w:r>
          </w:p>
        </w:tc>
      </w:tr>
      <w:tr w:rsidR="0060504D" w:rsidRPr="00C215EF" w:rsidTr="0060504D">
        <w:trPr>
          <w:tblCellSpacing w:w="0" w:type="dxa"/>
        </w:trPr>
        <w:tc>
          <w:tcPr>
            <w:tcW w:w="1650" w:type="pct"/>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ANC </w:t>
            </w:r>
          </w:p>
        </w:tc>
        <w:tc>
          <w:tcPr>
            <w:tcW w:w="1650" w:type="pct"/>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Постановка на якорь </w:t>
            </w:r>
          </w:p>
        </w:tc>
        <w:tc>
          <w:tcPr>
            <w:tcW w:w="1650" w:type="pct"/>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ANC используется, когда судно становится на якорь в море. </w:t>
            </w:r>
          </w:p>
        </w:tc>
      </w:tr>
      <w:tr w:rsidR="0060504D" w:rsidRPr="00C215EF" w:rsidTr="0060504D">
        <w:trPr>
          <w:tblCellSpacing w:w="0" w:type="dxa"/>
        </w:trPr>
        <w:tc>
          <w:tcPr>
            <w:tcW w:w="1650" w:type="pct"/>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DRI </w:t>
            </w:r>
          </w:p>
        </w:tc>
        <w:tc>
          <w:tcPr>
            <w:tcW w:w="1650" w:type="pct"/>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Дрейф </w:t>
            </w:r>
          </w:p>
        </w:tc>
        <w:tc>
          <w:tcPr>
            <w:tcW w:w="1650" w:type="pct"/>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DRI может использоваться, когда судно дрейфует. </w:t>
            </w:r>
          </w:p>
        </w:tc>
      </w:tr>
      <w:tr w:rsidR="0060504D" w:rsidRPr="00C215EF" w:rsidTr="0060504D">
        <w:trPr>
          <w:tblCellSpacing w:w="0" w:type="dxa"/>
        </w:trPr>
        <w:tc>
          <w:tcPr>
            <w:tcW w:w="1650" w:type="pct"/>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GUD </w:t>
            </w:r>
          </w:p>
        </w:tc>
        <w:tc>
          <w:tcPr>
            <w:tcW w:w="1650" w:type="pct"/>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сторожевой корабль </w:t>
            </w:r>
          </w:p>
        </w:tc>
        <w:tc>
          <w:tcPr>
            <w:tcW w:w="1650" w:type="pct"/>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GUD может применяться, когда судно используется как сторожевой корабль. </w:t>
            </w:r>
          </w:p>
        </w:tc>
      </w:tr>
      <w:tr w:rsidR="0060504D" w:rsidRPr="00C215EF" w:rsidTr="0060504D">
        <w:trPr>
          <w:tblCellSpacing w:w="0" w:type="dxa"/>
        </w:trPr>
        <w:tc>
          <w:tcPr>
            <w:tcW w:w="1650" w:type="pct"/>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HAU </w:t>
            </w:r>
          </w:p>
        </w:tc>
        <w:tc>
          <w:tcPr>
            <w:tcW w:w="1650" w:type="pct"/>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Транспортировка </w:t>
            </w:r>
          </w:p>
        </w:tc>
        <w:tc>
          <w:tcPr>
            <w:tcW w:w="1650" w:type="pct"/>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HAU может использоваться, когда судно транспортируется. </w:t>
            </w:r>
          </w:p>
        </w:tc>
      </w:tr>
      <w:tr w:rsidR="0060504D" w:rsidRPr="00C215EF" w:rsidTr="0060504D">
        <w:trPr>
          <w:tblCellSpacing w:w="0" w:type="dxa"/>
        </w:trPr>
        <w:tc>
          <w:tcPr>
            <w:tcW w:w="1650" w:type="pct"/>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PRO </w:t>
            </w:r>
          </w:p>
        </w:tc>
        <w:tc>
          <w:tcPr>
            <w:tcW w:w="1650" w:type="pct"/>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Производство </w:t>
            </w:r>
          </w:p>
        </w:tc>
        <w:tc>
          <w:tcPr>
            <w:tcW w:w="1650" w:type="pct"/>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PRO может использоваться, когда судно занято производством продукции. </w:t>
            </w:r>
          </w:p>
        </w:tc>
      </w:tr>
      <w:tr w:rsidR="0060504D" w:rsidRPr="00C215EF" w:rsidTr="0060504D">
        <w:trPr>
          <w:tblCellSpacing w:w="0" w:type="dxa"/>
        </w:trPr>
        <w:tc>
          <w:tcPr>
            <w:tcW w:w="1650" w:type="pct"/>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INW </w:t>
            </w:r>
          </w:p>
        </w:tc>
        <w:tc>
          <w:tcPr>
            <w:tcW w:w="1650" w:type="pct"/>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Никакой активности </w:t>
            </w:r>
          </w:p>
        </w:tc>
        <w:tc>
          <w:tcPr>
            <w:tcW w:w="1650" w:type="pct"/>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INW может применяться, если рыболовная деятельность не ведется по причине погодных условий. </w:t>
            </w:r>
          </w:p>
        </w:tc>
      </w:tr>
      <w:tr w:rsidR="0060504D" w:rsidRPr="00C215EF" w:rsidTr="0060504D">
        <w:trPr>
          <w:tblCellSpacing w:w="0" w:type="dxa"/>
        </w:trPr>
        <w:tc>
          <w:tcPr>
            <w:tcW w:w="1650" w:type="pct"/>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SEF </w:t>
            </w:r>
          </w:p>
        </w:tc>
        <w:tc>
          <w:tcPr>
            <w:tcW w:w="1650" w:type="pct"/>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Промысловая разведка </w:t>
            </w:r>
          </w:p>
        </w:tc>
        <w:tc>
          <w:tcPr>
            <w:tcW w:w="1650" w:type="pct"/>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SEF может использоваться, когда </w:t>
            </w:r>
            <w:r w:rsidRPr="00C215EF">
              <w:rPr>
                <w:sz w:val="20"/>
                <w:szCs w:val="20"/>
              </w:rPr>
              <w:lastRenderedPageBreak/>
              <w:t xml:space="preserve">судно ведет поиск рыбы без постановки орудий лова. </w:t>
            </w:r>
          </w:p>
        </w:tc>
      </w:tr>
      <w:tr w:rsidR="0060504D" w:rsidRPr="00C215EF" w:rsidTr="0060504D">
        <w:trPr>
          <w:tblCellSpacing w:w="0" w:type="dxa"/>
        </w:trPr>
        <w:tc>
          <w:tcPr>
            <w:tcW w:w="1650" w:type="pct"/>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lastRenderedPageBreak/>
              <w:t xml:space="preserve">OTH </w:t>
            </w:r>
          </w:p>
        </w:tc>
        <w:tc>
          <w:tcPr>
            <w:tcW w:w="1650" w:type="pct"/>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Другое </w:t>
            </w:r>
          </w:p>
        </w:tc>
        <w:tc>
          <w:tcPr>
            <w:tcW w:w="1650" w:type="pct"/>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  </w:t>
            </w:r>
          </w:p>
        </w:tc>
      </w:tr>
    </w:tbl>
    <w:p w:rsidR="0060504D" w:rsidRPr="00C215EF" w:rsidRDefault="0060504D" w:rsidP="0060504D">
      <w:pPr>
        <w:ind w:firstLine="0"/>
        <w:jc w:val="left"/>
        <w:rPr>
          <w:b/>
          <w:bCs/>
          <w:sz w:val="20"/>
          <w:szCs w:val="20"/>
        </w:rPr>
      </w:pPr>
    </w:p>
    <w:p w:rsidR="0060504D" w:rsidRPr="00C215EF" w:rsidRDefault="0060504D" w:rsidP="0060504D">
      <w:pPr>
        <w:ind w:firstLine="0"/>
        <w:jc w:val="left"/>
        <w:rPr>
          <w:b/>
          <w:bCs/>
          <w:sz w:val="20"/>
          <w:szCs w:val="20"/>
        </w:rPr>
      </w:pPr>
      <w:r w:rsidRPr="00C215EF">
        <w:rPr>
          <w:b/>
          <w:sz w:val="20"/>
          <w:szCs w:val="20"/>
        </w:rPr>
        <w:t>Приложение 4.</w:t>
      </w:r>
      <w:r w:rsidRPr="00C215EF">
        <w:rPr>
          <w:sz w:val="20"/>
          <w:szCs w:val="20"/>
        </w:rPr>
        <w:br/>
      </w:r>
    </w:p>
    <w:p w:rsidR="0060504D" w:rsidRPr="00C215EF" w:rsidRDefault="0060504D" w:rsidP="0060504D">
      <w:pPr>
        <w:ind w:firstLine="0"/>
        <w:jc w:val="left"/>
        <w:rPr>
          <w:sz w:val="20"/>
          <w:szCs w:val="20"/>
        </w:rPr>
      </w:pPr>
      <w:r w:rsidRPr="00C215EF">
        <w:rPr>
          <w:b/>
          <w:sz w:val="20"/>
          <w:szCs w:val="20"/>
        </w:rPr>
        <w:t>Список кодов видов рыб, используемых в элементе SS сообщения DCA:</w:t>
      </w:r>
      <w:r w:rsidRPr="00C215EF">
        <w:rPr>
          <w:sz w:val="20"/>
          <w:szCs w:val="20"/>
        </w:rPr>
        <w:t xml:space="preserve">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8"/>
        <w:gridCol w:w="1548"/>
        <w:gridCol w:w="3290"/>
        <w:gridCol w:w="2999"/>
      </w:tblGrid>
      <w:tr w:rsidR="0060504D" w:rsidRPr="00C215EF" w:rsidTr="0060504D">
        <w:trPr>
          <w:tblCellSpacing w:w="0" w:type="dxa"/>
        </w:trPr>
        <w:tc>
          <w:tcPr>
            <w:tcW w:w="800" w:type="pct"/>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b/>
                <w:sz w:val="20"/>
                <w:szCs w:val="20"/>
              </w:rPr>
              <w:t>Код вида рыб</w:t>
            </w:r>
            <w:r w:rsidRPr="00C215EF">
              <w:rPr>
                <w:sz w:val="20"/>
                <w:szCs w:val="20"/>
              </w:rPr>
              <w:t xml:space="preserve"> </w:t>
            </w:r>
          </w:p>
        </w:tc>
        <w:tc>
          <w:tcPr>
            <w:tcW w:w="800" w:type="pct"/>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b/>
                <w:sz w:val="20"/>
                <w:szCs w:val="20"/>
              </w:rPr>
              <w:t>Норвежский код вида рыб</w:t>
            </w:r>
            <w:r w:rsidRPr="00C215EF">
              <w:rPr>
                <w:sz w:val="20"/>
                <w:szCs w:val="20"/>
              </w:rPr>
              <w:t xml:space="preserve"> </w:t>
            </w:r>
          </w:p>
        </w:tc>
        <w:tc>
          <w:tcPr>
            <w:tcW w:w="1700" w:type="pct"/>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b/>
                <w:sz w:val="20"/>
                <w:szCs w:val="20"/>
              </w:rPr>
              <w:t>Английское название</w:t>
            </w:r>
            <w:r w:rsidRPr="00C215EF">
              <w:rPr>
                <w:sz w:val="20"/>
                <w:szCs w:val="20"/>
              </w:rPr>
              <w:t xml:space="preserve"> </w:t>
            </w:r>
          </w:p>
        </w:tc>
        <w:tc>
          <w:tcPr>
            <w:tcW w:w="1550" w:type="pct"/>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b/>
                <w:sz w:val="20"/>
                <w:szCs w:val="20"/>
              </w:rPr>
              <w:t>Латинское название</w:t>
            </w:r>
            <w:r w:rsidRPr="00C215EF">
              <w:rPr>
                <w:sz w:val="20"/>
                <w:szCs w:val="20"/>
              </w:rPr>
              <w:t xml:space="preserve"> </w:t>
            </w:r>
          </w:p>
        </w:tc>
      </w:tr>
      <w:tr w:rsidR="0060504D" w:rsidRPr="00C215EF" w:rsidTr="0060504D">
        <w:trPr>
          <w:tblCellSpacing w:w="0" w:type="dxa"/>
        </w:trPr>
        <w:tc>
          <w:tcPr>
            <w:tcW w:w="800" w:type="pct"/>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NOR01 </w:t>
            </w:r>
          </w:p>
        </w:tc>
        <w:tc>
          <w:tcPr>
            <w:tcW w:w="800" w:type="pct"/>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061101 </w:t>
            </w:r>
          </w:p>
        </w:tc>
        <w:tc>
          <w:tcPr>
            <w:tcW w:w="1700" w:type="pct"/>
            <w:tcBorders>
              <w:top w:val="outset" w:sz="6" w:space="0" w:color="auto"/>
              <w:left w:val="outset" w:sz="6" w:space="0" w:color="auto"/>
              <w:bottom w:val="outset" w:sz="6" w:space="0" w:color="auto"/>
              <w:right w:val="outset" w:sz="6" w:space="0" w:color="auto"/>
            </w:tcBorders>
            <w:hideMark/>
          </w:tcPr>
          <w:p w:rsidR="0060504D" w:rsidRPr="00C215EF" w:rsidRDefault="0060504D" w:rsidP="0060504D">
            <w:pPr>
              <w:ind w:firstLine="0"/>
              <w:jc w:val="left"/>
              <w:rPr>
                <w:sz w:val="20"/>
                <w:szCs w:val="20"/>
              </w:rPr>
            </w:pPr>
            <w:r w:rsidRPr="00C215EF">
              <w:rPr>
                <w:sz w:val="20"/>
                <w:szCs w:val="20"/>
              </w:rPr>
              <w:t xml:space="preserve">Norwegian spring spawning (Atlantic scandio) herring </w:t>
            </w:r>
          </w:p>
        </w:tc>
        <w:tc>
          <w:tcPr>
            <w:tcW w:w="1550" w:type="pct"/>
            <w:tcBorders>
              <w:top w:val="outset" w:sz="6" w:space="0" w:color="auto"/>
              <w:left w:val="outset" w:sz="6" w:space="0" w:color="auto"/>
              <w:bottom w:val="outset" w:sz="6" w:space="0" w:color="auto"/>
              <w:right w:val="outset" w:sz="6" w:space="0" w:color="auto"/>
            </w:tcBorders>
            <w:hideMark/>
          </w:tcPr>
          <w:p w:rsidR="005D3501" w:rsidRPr="00C215EF" w:rsidRDefault="0060504D" w:rsidP="0060504D">
            <w:pPr>
              <w:ind w:firstLine="0"/>
              <w:jc w:val="left"/>
              <w:rPr>
                <w:sz w:val="20"/>
                <w:szCs w:val="20"/>
              </w:rPr>
            </w:pPr>
            <w:r w:rsidRPr="00C215EF">
              <w:rPr>
                <w:i/>
                <w:sz w:val="20"/>
                <w:szCs w:val="20"/>
              </w:rPr>
              <w:t>Clupea harengus</w:t>
            </w:r>
            <w:r w:rsidRPr="00C215EF">
              <w:rPr>
                <w:sz w:val="20"/>
                <w:szCs w:val="20"/>
              </w:rPr>
              <w:t xml:space="preserve"> </w:t>
            </w:r>
          </w:p>
        </w:tc>
      </w:tr>
      <w:tr w:rsidR="0060504D" w:rsidRPr="00C215EF" w:rsidTr="0060504D">
        <w:trPr>
          <w:tblCellSpacing w:w="0" w:type="dxa"/>
        </w:trPr>
        <w:tc>
          <w:tcPr>
            <w:tcW w:w="800" w:type="pct"/>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NOR02 </w:t>
            </w:r>
          </w:p>
        </w:tc>
        <w:tc>
          <w:tcPr>
            <w:tcW w:w="800" w:type="pct"/>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061104 </w:t>
            </w:r>
          </w:p>
        </w:tc>
        <w:tc>
          <w:tcPr>
            <w:tcW w:w="1700" w:type="pct"/>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sz w:val="20"/>
                <w:szCs w:val="20"/>
              </w:rPr>
              <w:t xml:space="preserve">North Sea herring </w:t>
            </w:r>
          </w:p>
        </w:tc>
        <w:tc>
          <w:tcPr>
            <w:tcW w:w="1550" w:type="pct"/>
            <w:tcBorders>
              <w:top w:val="outset" w:sz="6" w:space="0" w:color="auto"/>
              <w:left w:val="outset" w:sz="6" w:space="0" w:color="auto"/>
              <w:bottom w:val="outset" w:sz="6" w:space="0" w:color="auto"/>
              <w:right w:val="outset" w:sz="6" w:space="0" w:color="auto"/>
            </w:tcBorders>
            <w:shd w:val="clear" w:color="auto" w:fill="CDEAED"/>
            <w:hideMark/>
          </w:tcPr>
          <w:p w:rsidR="0060504D" w:rsidRPr="00C215EF" w:rsidRDefault="0060504D" w:rsidP="0060504D">
            <w:pPr>
              <w:ind w:firstLine="0"/>
              <w:jc w:val="left"/>
              <w:rPr>
                <w:sz w:val="20"/>
                <w:szCs w:val="20"/>
              </w:rPr>
            </w:pPr>
            <w:r w:rsidRPr="00C215EF">
              <w:rPr>
                <w:i/>
                <w:sz w:val="20"/>
                <w:szCs w:val="20"/>
              </w:rPr>
              <w:t>Clupea harengus</w:t>
            </w:r>
            <w:r w:rsidRPr="00C215EF">
              <w:rPr>
                <w:sz w:val="20"/>
                <w:szCs w:val="20"/>
              </w:rPr>
              <w:t xml:space="preserve"> </w:t>
            </w:r>
          </w:p>
        </w:tc>
      </w:tr>
    </w:tbl>
    <w:p w:rsidR="0060504D" w:rsidRPr="00C215EF" w:rsidRDefault="0060504D" w:rsidP="0060504D">
      <w:pPr>
        <w:ind w:firstLine="0"/>
        <w:jc w:val="left"/>
        <w:rPr>
          <w:sz w:val="20"/>
          <w:szCs w:val="20"/>
        </w:rPr>
      </w:pPr>
      <w:r w:rsidRPr="00C215EF">
        <w:rPr>
          <w:sz w:val="20"/>
          <w:szCs w:val="20"/>
        </w:rPr>
        <w:t>TM/EWJ</w:t>
      </w:r>
    </w:p>
    <w:bookmarkEnd w:id="0"/>
    <w:p w:rsidR="00A634FD" w:rsidRPr="00C215EF" w:rsidRDefault="00A634FD" w:rsidP="0060504D">
      <w:pPr>
        <w:ind w:firstLine="0"/>
        <w:jc w:val="left"/>
        <w:rPr>
          <w:sz w:val="20"/>
          <w:szCs w:val="20"/>
        </w:rPr>
      </w:pPr>
    </w:p>
    <w:sectPr w:rsidR="00A634FD" w:rsidRPr="00C215EF" w:rsidSect="006C12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04D"/>
    <w:rsid w:val="005B2BFE"/>
    <w:rsid w:val="005D3501"/>
    <w:rsid w:val="0060504D"/>
    <w:rsid w:val="006C1254"/>
    <w:rsid w:val="008438E9"/>
    <w:rsid w:val="0084502F"/>
    <w:rsid w:val="00A634FD"/>
    <w:rsid w:val="00C215EF"/>
    <w:rsid w:val="00C71B57"/>
    <w:rsid w:val="00D5084A"/>
    <w:rsid w:val="00F15BE8"/>
    <w:rsid w:val="00F178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ru-RU" w:bidi="ru-RU"/>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254"/>
  </w:style>
  <w:style w:type="paragraph" w:styleId="1">
    <w:name w:val="heading 1"/>
    <w:basedOn w:val="a"/>
    <w:link w:val="10"/>
    <w:uiPriority w:val="9"/>
    <w:qFormat/>
    <w:rsid w:val="0060504D"/>
    <w:pPr>
      <w:spacing w:after="120" w:line="240" w:lineRule="auto"/>
      <w:ind w:firstLine="0"/>
      <w:jc w:val="left"/>
      <w:outlineLvl w:val="0"/>
    </w:pPr>
    <w:rPr>
      <w:rFonts w:eastAsia="Times New Roman" w:cs="Times New Roman"/>
      <w:b/>
      <w:bCs/>
      <w:color w:val="405070"/>
      <w:kern w:val="36"/>
      <w:sz w:val="43"/>
      <w:szCs w:val="43"/>
    </w:rPr>
  </w:style>
  <w:style w:type="paragraph" w:styleId="2">
    <w:name w:val="heading 2"/>
    <w:basedOn w:val="a"/>
    <w:link w:val="20"/>
    <w:uiPriority w:val="9"/>
    <w:qFormat/>
    <w:rsid w:val="0060504D"/>
    <w:pPr>
      <w:spacing w:before="180" w:after="120" w:line="240" w:lineRule="auto"/>
      <w:ind w:firstLine="0"/>
      <w:jc w:val="left"/>
      <w:outlineLvl w:val="1"/>
    </w:pPr>
    <w:rPr>
      <w:rFonts w:eastAsia="Times New Roman" w:cs="Times New Roman"/>
      <w:b/>
      <w:bCs/>
      <w:color w:val="405070"/>
      <w:sz w:val="29"/>
      <w:szCs w:val="29"/>
    </w:rPr>
  </w:style>
  <w:style w:type="paragraph" w:styleId="3">
    <w:name w:val="heading 3"/>
    <w:basedOn w:val="a"/>
    <w:link w:val="30"/>
    <w:uiPriority w:val="9"/>
    <w:qFormat/>
    <w:rsid w:val="0060504D"/>
    <w:pPr>
      <w:spacing w:before="180" w:after="120" w:line="240" w:lineRule="auto"/>
      <w:ind w:firstLine="0"/>
      <w:jc w:val="left"/>
      <w:outlineLvl w:val="2"/>
    </w:pPr>
    <w:rPr>
      <w:rFonts w:eastAsia="Times New Roman" w:cs="Times New Roman"/>
      <w:b/>
      <w:bCs/>
      <w:color w:val="405070"/>
      <w:sz w:val="24"/>
      <w:szCs w:val="24"/>
    </w:rPr>
  </w:style>
  <w:style w:type="paragraph" w:styleId="4">
    <w:name w:val="heading 4"/>
    <w:basedOn w:val="a"/>
    <w:link w:val="40"/>
    <w:uiPriority w:val="9"/>
    <w:qFormat/>
    <w:rsid w:val="0060504D"/>
    <w:pPr>
      <w:spacing w:before="180" w:after="120" w:line="240" w:lineRule="auto"/>
      <w:ind w:firstLine="0"/>
      <w:jc w:val="left"/>
      <w:outlineLvl w:val="3"/>
    </w:pPr>
    <w:rPr>
      <w:rFonts w:eastAsia="Times New Roman" w:cs="Times New Roman"/>
      <w:b/>
      <w:bCs/>
      <w:color w:val="405070"/>
      <w:sz w:val="24"/>
      <w:szCs w:val="24"/>
    </w:rPr>
  </w:style>
  <w:style w:type="paragraph" w:styleId="5">
    <w:name w:val="heading 5"/>
    <w:basedOn w:val="a"/>
    <w:link w:val="50"/>
    <w:uiPriority w:val="9"/>
    <w:qFormat/>
    <w:rsid w:val="0060504D"/>
    <w:pPr>
      <w:spacing w:before="180" w:after="120" w:line="240" w:lineRule="auto"/>
      <w:ind w:firstLine="0"/>
      <w:jc w:val="left"/>
      <w:outlineLvl w:val="4"/>
    </w:pPr>
    <w:rPr>
      <w:rFonts w:eastAsia="Times New Roman" w:cs="Times New Roman"/>
      <w:b/>
      <w:bCs/>
      <w:color w:val="405070"/>
      <w:sz w:val="24"/>
      <w:szCs w:val="24"/>
    </w:rPr>
  </w:style>
  <w:style w:type="paragraph" w:styleId="6">
    <w:name w:val="heading 6"/>
    <w:basedOn w:val="a"/>
    <w:link w:val="60"/>
    <w:uiPriority w:val="9"/>
    <w:qFormat/>
    <w:rsid w:val="0060504D"/>
    <w:pPr>
      <w:spacing w:before="180" w:after="120" w:line="240" w:lineRule="auto"/>
      <w:ind w:firstLine="0"/>
      <w:jc w:val="left"/>
      <w:outlineLvl w:val="5"/>
    </w:pPr>
    <w:rPr>
      <w:rFonts w:eastAsia="Times New Roman" w:cs="Times New Roman"/>
      <w:b/>
      <w:bCs/>
      <w:color w:val="40507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504D"/>
    <w:rPr>
      <w:rFonts w:eastAsia="Times New Roman" w:cs="Times New Roman"/>
      <w:b/>
      <w:bCs/>
      <w:color w:val="405070"/>
      <w:kern w:val="36"/>
      <w:sz w:val="43"/>
      <w:szCs w:val="43"/>
      <w:lang w:eastAsia="ru-RU"/>
    </w:rPr>
  </w:style>
  <w:style w:type="character" w:customStyle="1" w:styleId="20">
    <w:name w:val="Заголовок 2 Знак"/>
    <w:basedOn w:val="a0"/>
    <w:link w:val="2"/>
    <w:uiPriority w:val="9"/>
    <w:rsid w:val="0060504D"/>
    <w:rPr>
      <w:rFonts w:eastAsia="Times New Roman" w:cs="Times New Roman"/>
      <w:b/>
      <w:bCs/>
      <w:color w:val="405070"/>
      <w:sz w:val="29"/>
      <w:szCs w:val="29"/>
      <w:lang w:eastAsia="ru-RU"/>
    </w:rPr>
  </w:style>
  <w:style w:type="character" w:customStyle="1" w:styleId="30">
    <w:name w:val="Заголовок 3 Знак"/>
    <w:basedOn w:val="a0"/>
    <w:link w:val="3"/>
    <w:uiPriority w:val="9"/>
    <w:rsid w:val="0060504D"/>
    <w:rPr>
      <w:rFonts w:eastAsia="Times New Roman" w:cs="Times New Roman"/>
      <w:b/>
      <w:bCs/>
      <w:color w:val="405070"/>
      <w:sz w:val="24"/>
      <w:szCs w:val="24"/>
      <w:lang w:eastAsia="ru-RU"/>
    </w:rPr>
  </w:style>
  <w:style w:type="character" w:customStyle="1" w:styleId="40">
    <w:name w:val="Заголовок 4 Знак"/>
    <w:basedOn w:val="a0"/>
    <w:link w:val="4"/>
    <w:uiPriority w:val="9"/>
    <w:rsid w:val="0060504D"/>
    <w:rPr>
      <w:rFonts w:eastAsia="Times New Roman" w:cs="Times New Roman"/>
      <w:b/>
      <w:bCs/>
      <w:color w:val="405070"/>
      <w:sz w:val="24"/>
      <w:szCs w:val="24"/>
      <w:lang w:eastAsia="ru-RU"/>
    </w:rPr>
  </w:style>
  <w:style w:type="character" w:customStyle="1" w:styleId="50">
    <w:name w:val="Заголовок 5 Знак"/>
    <w:basedOn w:val="a0"/>
    <w:link w:val="5"/>
    <w:uiPriority w:val="9"/>
    <w:rsid w:val="0060504D"/>
    <w:rPr>
      <w:rFonts w:eastAsia="Times New Roman" w:cs="Times New Roman"/>
      <w:b/>
      <w:bCs/>
      <w:color w:val="405070"/>
      <w:sz w:val="24"/>
      <w:szCs w:val="24"/>
      <w:lang w:eastAsia="ru-RU"/>
    </w:rPr>
  </w:style>
  <w:style w:type="character" w:customStyle="1" w:styleId="60">
    <w:name w:val="Заголовок 6 Знак"/>
    <w:basedOn w:val="a0"/>
    <w:link w:val="6"/>
    <w:uiPriority w:val="9"/>
    <w:rsid w:val="0060504D"/>
    <w:rPr>
      <w:rFonts w:eastAsia="Times New Roman" w:cs="Times New Roman"/>
      <w:b/>
      <w:bCs/>
      <w:color w:val="405070"/>
      <w:sz w:val="24"/>
      <w:szCs w:val="24"/>
      <w:lang w:eastAsia="ru-RU"/>
    </w:rPr>
  </w:style>
  <w:style w:type="character" w:styleId="a3">
    <w:name w:val="Hyperlink"/>
    <w:basedOn w:val="a0"/>
    <w:uiPriority w:val="99"/>
    <w:unhideWhenUsed/>
    <w:rsid w:val="0060504D"/>
    <w:rPr>
      <w:color w:val="405070"/>
      <w:u w:val="single"/>
    </w:rPr>
  </w:style>
  <w:style w:type="character" w:styleId="a4">
    <w:name w:val="FollowedHyperlink"/>
    <w:basedOn w:val="a0"/>
    <w:uiPriority w:val="99"/>
    <w:semiHidden/>
    <w:unhideWhenUsed/>
    <w:rsid w:val="0060504D"/>
    <w:rPr>
      <w:color w:val="405070"/>
      <w:u w:val="single"/>
    </w:rPr>
  </w:style>
  <w:style w:type="paragraph" w:styleId="HTML">
    <w:name w:val="HTML Address"/>
    <w:basedOn w:val="a"/>
    <w:link w:val="HTML0"/>
    <w:uiPriority w:val="99"/>
    <w:semiHidden/>
    <w:unhideWhenUsed/>
    <w:rsid w:val="0060504D"/>
    <w:pPr>
      <w:spacing w:line="240" w:lineRule="auto"/>
      <w:ind w:firstLine="0"/>
      <w:jc w:val="left"/>
    </w:pPr>
    <w:rPr>
      <w:rFonts w:eastAsia="Times New Roman" w:cs="Times New Roman"/>
      <w:i/>
      <w:iCs/>
      <w:sz w:val="24"/>
      <w:szCs w:val="24"/>
    </w:rPr>
  </w:style>
  <w:style w:type="character" w:customStyle="1" w:styleId="HTML0">
    <w:name w:val="Адрес HTML Знак"/>
    <w:basedOn w:val="a0"/>
    <w:link w:val="HTML"/>
    <w:uiPriority w:val="99"/>
    <w:semiHidden/>
    <w:rsid w:val="0060504D"/>
    <w:rPr>
      <w:rFonts w:eastAsia="Times New Roman" w:cs="Times New Roman"/>
      <w:i/>
      <w:iCs/>
      <w:sz w:val="24"/>
      <w:szCs w:val="24"/>
      <w:lang w:eastAsia="ru-RU"/>
    </w:rPr>
  </w:style>
  <w:style w:type="character" w:styleId="HTML1">
    <w:name w:val="HTML Code"/>
    <w:basedOn w:val="a0"/>
    <w:uiPriority w:val="99"/>
    <w:semiHidden/>
    <w:unhideWhenUsed/>
    <w:rsid w:val="0060504D"/>
    <w:rPr>
      <w:rFonts w:ascii="Courier New" w:eastAsia="Times New Roman" w:hAnsi="Courier New" w:cs="Courier New" w:hint="default"/>
      <w:sz w:val="24"/>
      <w:szCs w:val="24"/>
    </w:rPr>
  </w:style>
  <w:style w:type="paragraph" w:styleId="HTML2">
    <w:name w:val="HTML Preformatted"/>
    <w:basedOn w:val="a"/>
    <w:link w:val="HTML3"/>
    <w:uiPriority w:val="99"/>
    <w:semiHidden/>
    <w:unhideWhenUsed/>
    <w:rsid w:val="0060504D"/>
    <w:pPr>
      <w:pBdr>
        <w:top w:val="single" w:sz="6" w:space="2" w:color="E0E0E0"/>
        <w:left w:val="single" w:sz="6" w:space="2" w:color="E0E0E0"/>
        <w:bottom w:val="single" w:sz="6" w:space="2" w:color="E0E0E0"/>
        <w:right w:val="single" w:sz="6" w:space="2" w:color="E0E0E0"/>
      </w:pBdr>
      <w:shd w:val="clear" w:color="auto" w:fill="F8F8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ind w:firstLine="0"/>
      <w:jc w:val="left"/>
    </w:pPr>
    <w:rPr>
      <w:rFonts w:ascii="Courier New" w:eastAsia="Times New Roman" w:hAnsi="Courier New" w:cs="Courier New"/>
      <w:sz w:val="24"/>
      <w:szCs w:val="24"/>
    </w:rPr>
  </w:style>
  <w:style w:type="character" w:customStyle="1" w:styleId="HTML3">
    <w:name w:val="Стандартный HTML Знак"/>
    <w:basedOn w:val="a0"/>
    <w:link w:val="HTML2"/>
    <w:uiPriority w:val="99"/>
    <w:semiHidden/>
    <w:rsid w:val="0060504D"/>
    <w:rPr>
      <w:rFonts w:ascii="Courier New" w:eastAsia="Times New Roman" w:hAnsi="Courier New" w:cs="Courier New"/>
      <w:sz w:val="24"/>
      <w:szCs w:val="24"/>
      <w:shd w:val="clear" w:color="auto" w:fill="F8F8F8"/>
      <w:lang w:eastAsia="ru-RU"/>
    </w:rPr>
  </w:style>
  <w:style w:type="paragraph" w:styleId="a5">
    <w:name w:val="Normal (Web)"/>
    <w:basedOn w:val="a"/>
    <w:uiPriority w:val="99"/>
    <w:unhideWhenUsed/>
    <w:rsid w:val="0060504D"/>
    <w:pPr>
      <w:spacing w:before="120" w:after="120" w:line="336" w:lineRule="atLeast"/>
      <w:ind w:firstLine="0"/>
      <w:jc w:val="left"/>
    </w:pPr>
    <w:rPr>
      <w:rFonts w:eastAsia="Times New Roman" w:cs="Times New Roman"/>
      <w:color w:val="202020"/>
      <w:sz w:val="24"/>
      <w:szCs w:val="24"/>
    </w:rPr>
  </w:style>
  <w:style w:type="paragraph" w:customStyle="1" w:styleId="comment">
    <w:name w:val="comment"/>
    <w:basedOn w:val="a"/>
    <w:rsid w:val="0060504D"/>
    <w:pPr>
      <w:pBdr>
        <w:top w:val="dashed" w:sz="12" w:space="3" w:color="auto"/>
        <w:left w:val="dashed" w:sz="12" w:space="3" w:color="auto"/>
        <w:bottom w:val="dashed" w:sz="12" w:space="3" w:color="auto"/>
        <w:right w:val="dashed" w:sz="12" w:space="3" w:color="auto"/>
      </w:pBdr>
      <w:shd w:val="clear" w:color="auto" w:fill="FFFF00"/>
      <w:spacing w:before="60" w:after="60" w:line="336" w:lineRule="atLeast"/>
      <w:ind w:left="60" w:right="60" w:firstLine="0"/>
      <w:jc w:val="left"/>
    </w:pPr>
    <w:rPr>
      <w:rFonts w:eastAsia="Times New Roman" w:cs="Times New Roman"/>
      <w:b/>
      <w:bCs/>
      <w:color w:val="202020"/>
      <w:sz w:val="24"/>
      <w:szCs w:val="24"/>
    </w:rPr>
  </w:style>
  <w:style w:type="paragraph" w:customStyle="1" w:styleId="11">
    <w:name w:val="Дата1"/>
    <w:basedOn w:val="a"/>
    <w:rsid w:val="0060504D"/>
    <w:pPr>
      <w:spacing w:before="120" w:after="120" w:line="336" w:lineRule="atLeast"/>
      <w:ind w:firstLine="0"/>
      <w:jc w:val="left"/>
    </w:pPr>
    <w:rPr>
      <w:rFonts w:eastAsia="Times New Roman" w:cs="Times New Roman"/>
      <w:color w:val="202020"/>
      <w:sz w:val="24"/>
      <w:szCs w:val="24"/>
    </w:rPr>
  </w:style>
  <w:style w:type="paragraph" w:customStyle="1" w:styleId="date-updated">
    <w:name w:val="date-updated"/>
    <w:basedOn w:val="a"/>
    <w:rsid w:val="0060504D"/>
    <w:pPr>
      <w:spacing w:before="120" w:after="120" w:line="336" w:lineRule="atLeast"/>
      <w:ind w:firstLine="0"/>
      <w:jc w:val="left"/>
    </w:pPr>
    <w:rPr>
      <w:rFonts w:eastAsia="Times New Roman" w:cs="Times New Roman"/>
      <w:color w:val="202020"/>
      <w:sz w:val="24"/>
      <w:szCs w:val="24"/>
    </w:rPr>
  </w:style>
  <w:style w:type="paragraph" w:customStyle="1" w:styleId="author">
    <w:name w:val="author"/>
    <w:basedOn w:val="a"/>
    <w:rsid w:val="0060504D"/>
    <w:pPr>
      <w:spacing w:before="120" w:after="120" w:line="336" w:lineRule="atLeast"/>
      <w:ind w:firstLine="0"/>
      <w:jc w:val="left"/>
    </w:pPr>
    <w:rPr>
      <w:rFonts w:eastAsia="Times New Roman" w:cs="Times New Roman"/>
      <w:color w:val="202020"/>
      <w:sz w:val="24"/>
      <w:szCs w:val="24"/>
    </w:rPr>
  </w:style>
  <w:style w:type="paragraph" w:customStyle="1" w:styleId="maxwidth">
    <w:name w:val="maxwidth"/>
    <w:basedOn w:val="a"/>
    <w:rsid w:val="0060504D"/>
    <w:pPr>
      <w:spacing w:before="120" w:after="120" w:line="336" w:lineRule="atLeast"/>
      <w:ind w:firstLine="0"/>
      <w:jc w:val="left"/>
    </w:pPr>
    <w:rPr>
      <w:rFonts w:eastAsia="Times New Roman" w:cs="Times New Roman"/>
      <w:color w:val="202020"/>
      <w:sz w:val="24"/>
      <w:szCs w:val="24"/>
    </w:rPr>
  </w:style>
  <w:style w:type="paragraph" w:customStyle="1" w:styleId="box">
    <w:name w:val="box"/>
    <w:basedOn w:val="a"/>
    <w:rsid w:val="0060504D"/>
    <w:pPr>
      <w:spacing w:before="120" w:after="120" w:line="336" w:lineRule="atLeast"/>
      <w:ind w:firstLine="0"/>
      <w:jc w:val="left"/>
    </w:pPr>
    <w:rPr>
      <w:rFonts w:eastAsia="Times New Roman" w:cs="Times New Roman"/>
      <w:color w:val="202020"/>
      <w:sz w:val="24"/>
      <w:szCs w:val="24"/>
    </w:rPr>
  </w:style>
  <w:style w:type="paragraph" w:customStyle="1" w:styleId="halfwidth">
    <w:name w:val="halfwidth"/>
    <w:basedOn w:val="a"/>
    <w:rsid w:val="0060504D"/>
    <w:pPr>
      <w:spacing w:before="120" w:after="120" w:line="336" w:lineRule="atLeast"/>
      <w:ind w:firstLine="0"/>
      <w:jc w:val="left"/>
    </w:pPr>
    <w:rPr>
      <w:rFonts w:eastAsia="Times New Roman" w:cs="Times New Roman"/>
      <w:color w:val="202020"/>
      <w:sz w:val="24"/>
      <w:szCs w:val="24"/>
    </w:rPr>
  </w:style>
  <w:style w:type="paragraph" w:customStyle="1" w:styleId="halfbox">
    <w:name w:val="halfbox"/>
    <w:basedOn w:val="a"/>
    <w:rsid w:val="0060504D"/>
    <w:pPr>
      <w:spacing w:before="120" w:after="120" w:line="336" w:lineRule="atLeast"/>
      <w:ind w:firstLine="0"/>
      <w:jc w:val="left"/>
    </w:pPr>
    <w:rPr>
      <w:rFonts w:eastAsia="Times New Roman" w:cs="Times New Roman"/>
      <w:color w:val="202020"/>
      <w:sz w:val="24"/>
      <w:szCs w:val="24"/>
    </w:rPr>
  </w:style>
  <w:style w:type="paragraph" w:customStyle="1" w:styleId="minwidth">
    <w:name w:val="minwidth"/>
    <w:basedOn w:val="a"/>
    <w:rsid w:val="0060504D"/>
    <w:pPr>
      <w:spacing w:before="120" w:after="120" w:line="336" w:lineRule="atLeast"/>
      <w:ind w:firstLine="0"/>
      <w:jc w:val="left"/>
    </w:pPr>
    <w:rPr>
      <w:rFonts w:eastAsia="Times New Roman" w:cs="Times New Roman"/>
      <w:color w:val="202020"/>
      <w:sz w:val="24"/>
      <w:szCs w:val="24"/>
    </w:rPr>
  </w:style>
  <w:style w:type="paragraph" w:customStyle="1" w:styleId="hide">
    <w:name w:val="hide"/>
    <w:basedOn w:val="a"/>
    <w:rsid w:val="0060504D"/>
    <w:pPr>
      <w:spacing w:before="120" w:after="120" w:line="336" w:lineRule="atLeast"/>
      <w:ind w:firstLine="0"/>
      <w:jc w:val="left"/>
    </w:pPr>
    <w:rPr>
      <w:rFonts w:eastAsia="Times New Roman" w:cs="Times New Roman"/>
      <w:vanish/>
      <w:color w:val="202020"/>
      <w:sz w:val="24"/>
      <w:szCs w:val="24"/>
    </w:rPr>
  </w:style>
  <w:style w:type="paragraph" w:customStyle="1" w:styleId="nowrap">
    <w:name w:val="nowrap"/>
    <w:basedOn w:val="a"/>
    <w:rsid w:val="0060504D"/>
    <w:pPr>
      <w:spacing w:before="120" w:after="120" w:line="336" w:lineRule="atLeast"/>
      <w:ind w:firstLine="0"/>
      <w:jc w:val="left"/>
    </w:pPr>
    <w:rPr>
      <w:rFonts w:eastAsia="Times New Roman" w:cs="Times New Roman"/>
      <w:color w:val="202020"/>
      <w:sz w:val="24"/>
      <w:szCs w:val="24"/>
    </w:rPr>
  </w:style>
  <w:style w:type="paragraph" w:customStyle="1" w:styleId="spamfilter">
    <w:name w:val="spamfilter"/>
    <w:basedOn w:val="a"/>
    <w:rsid w:val="0060504D"/>
    <w:pPr>
      <w:spacing w:before="120" w:after="120" w:line="336" w:lineRule="atLeast"/>
      <w:ind w:firstLine="0"/>
      <w:jc w:val="left"/>
    </w:pPr>
    <w:rPr>
      <w:rFonts w:eastAsia="Times New Roman" w:cs="Times New Roman"/>
      <w:vanish/>
      <w:color w:val="202020"/>
      <w:sz w:val="24"/>
      <w:szCs w:val="24"/>
    </w:rPr>
  </w:style>
  <w:style w:type="paragraph" w:customStyle="1" w:styleId="sorting">
    <w:name w:val="sorting"/>
    <w:basedOn w:val="a"/>
    <w:rsid w:val="0060504D"/>
    <w:pPr>
      <w:shd w:val="clear" w:color="auto" w:fill="D9E8E4"/>
      <w:spacing w:line="336" w:lineRule="atLeast"/>
      <w:ind w:left="-75" w:right="-75" w:firstLine="0"/>
      <w:jc w:val="left"/>
    </w:pPr>
    <w:rPr>
      <w:rFonts w:eastAsia="Times New Roman" w:cs="Times New Roman"/>
      <w:color w:val="202020"/>
      <w:sz w:val="24"/>
      <w:szCs w:val="24"/>
    </w:rPr>
  </w:style>
  <w:style w:type="paragraph" w:customStyle="1" w:styleId="ezsetupcritical">
    <w:name w:val="ezsetup_critical"/>
    <w:basedOn w:val="a"/>
    <w:rsid w:val="0060504D"/>
    <w:pPr>
      <w:pBdr>
        <w:top w:val="single" w:sz="6" w:space="0" w:color="444488"/>
        <w:bottom w:val="single" w:sz="6" w:space="0" w:color="444488"/>
      </w:pBdr>
      <w:shd w:val="clear" w:color="auto" w:fill="EEEEEE"/>
      <w:spacing w:before="120" w:after="120" w:line="336" w:lineRule="atLeast"/>
      <w:ind w:firstLine="0"/>
      <w:jc w:val="left"/>
    </w:pPr>
    <w:rPr>
      <w:rFonts w:ascii="Arial" w:eastAsia="Times New Roman" w:hAnsi="Arial" w:cs="Arial"/>
      <w:b/>
      <w:bCs/>
      <w:color w:val="FF0000"/>
      <w:sz w:val="29"/>
      <w:szCs w:val="29"/>
    </w:rPr>
  </w:style>
  <w:style w:type="paragraph" w:customStyle="1" w:styleId="ezsetupuncritical">
    <w:name w:val="ezsetup_uncritical"/>
    <w:basedOn w:val="a"/>
    <w:rsid w:val="0060504D"/>
    <w:pPr>
      <w:pBdr>
        <w:top w:val="single" w:sz="6" w:space="0" w:color="444488"/>
        <w:bottom w:val="single" w:sz="6" w:space="0" w:color="444488"/>
      </w:pBdr>
      <w:shd w:val="clear" w:color="auto" w:fill="EEEEEE"/>
      <w:spacing w:before="120" w:after="120" w:line="336" w:lineRule="atLeast"/>
      <w:ind w:firstLine="0"/>
      <w:jc w:val="left"/>
    </w:pPr>
    <w:rPr>
      <w:rFonts w:ascii="Arial" w:eastAsia="Times New Roman" w:hAnsi="Arial" w:cs="Arial"/>
      <w:color w:val="E2A31D"/>
      <w:sz w:val="29"/>
      <w:szCs w:val="29"/>
    </w:rPr>
  </w:style>
  <w:style w:type="paragraph" w:customStyle="1" w:styleId="ezsetuppass">
    <w:name w:val="ezsetup_pass"/>
    <w:basedOn w:val="a"/>
    <w:rsid w:val="0060504D"/>
    <w:pPr>
      <w:pBdr>
        <w:top w:val="single" w:sz="6" w:space="0" w:color="444488"/>
        <w:bottom w:val="single" w:sz="6" w:space="0" w:color="444488"/>
      </w:pBdr>
      <w:shd w:val="clear" w:color="auto" w:fill="EEEEEE"/>
      <w:spacing w:before="120" w:after="120" w:line="336" w:lineRule="atLeast"/>
      <w:ind w:firstLine="0"/>
      <w:jc w:val="left"/>
    </w:pPr>
    <w:rPr>
      <w:rFonts w:ascii="Arial" w:eastAsia="Times New Roman" w:hAnsi="Arial" w:cs="Arial"/>
      <w:color w:val="00B500"/>
      <w:sz w:val="29"/>
      <w:szCs w:val="29"/>
    </w:rPr>
  </w:style>
  <w:style w:type="paragraph" w:customStyle="1" w:styleId="box-header">
    <w:name w:val="box-header"/>
    <w:basedOn w:val="a"/>
    <w:rsid w:val="0060504D"/>
    <w:pPr>
      <w:spacing w:before="120" w:after="120" w:line="336" w:lineRule="atLeast"/>
      <w:ind w:firstLine="0"/>
      <w:jc w:val="left"/>
    </w:pPr>
    <w:rPr>
      <w:rFonts w:eastAsia="Times New Roman" w:cs="Times New Roman"/>
      <w:color w:val="202020"/>
      <w:sz w:val="24"/>
      <w:szCs w:val="24"/>
    </w:rPr>
  </w:style>
  <w:style w:type="paragraph" w:customStyle="1" w:styleId="newsearch">
    <w:name w:val="newsearch"/>
    <w:basedOn w:val="a"/>
    <w:rsid w:val="0060504D"/>
    <w:pPr>
      <w:spacing w:before="120" w:after="120" w:line="336" w:lineRule="atLeast"/>
      <w:ind w:firstLine="0"/>
      <w:jc w:val="left"/>
    </w:pPr>
    <w:rPr>
      <w:rFonts w:eastAsia="Times New Roman" w:cs="Times New Roman"/>
      <w:color w:val="202020"/>
      <w:sz w:val="24"/>
      <w:szCs w:val="24"/>
    </w:rPr>
  </w:style>
  <w:style w:type="paragraph" w:customStyle="1" w:styleId="radiobutton">
    <w:name w:val="radiobutton"/>
    <w:basedOn w:val="a"/>
    <w:rsid w:val="0060504D"/>
    <w:pPr>
      <w:spacing w:before="120" w:after="120" w:line="336" w:lineRule="atLeast"/>
      <w:ind w:firstLine="0"/>
      <w:jc w:val="left"/>
    </w:pPr>
    <w:rPr>
      <w:rFonts w:eastAsia="Times New Roman" w:cs="Times New Roman"/>
      <w:color w:val="202020"/>
      <w:sz w:val="24"/>
      <w:szCs w:val="24"/>
    </w:rPr>
  </w:style>
  <w:style w:type="paragraph" w:customStyle="1" w:styleId="column">
    <w:name w:val="column"/>
    <w:basedOn w:val="a"/>
    <w:rsid w:val="0060504D"/>
    <w:pPr>
      <w:spacing w:before="120" w:after="120" w:line="336" w:lineRule="atLeast"/>
      <w:ind w:firstLine="0"/>
      <w:jc w:val="left"/>
    </w:pPr>
    <w:rPr>
      <w:rFonts w:eastAsia="Times New Roman" w:cs="Times New Roman"/>
      <w:color w:val="202020"/>
      <w:sz w:val="24"/>
      <w:szCs w:val="24"/>
    </w:rPr>
  </w:style>
  <w:style w:type="character" w:customStyle="1" w:styleId="relating-nodes">
    <w:name w:val="relating-nodes"/>
    <w:basedOn w:val="a0"/>
    <w:rsid w:val="0060504D"/>
    <w:rPr>
      <w:i/>
      <w:iCs/>
      <w:vanish w:val="0"/>
      <w:webHidden w:val="0"/>
      <w:specVanish w:val="0"/>
    </w:rPr>
  </w:style>
  <w:style w:type="character" w:customStyle="1" w:styleId="line">
    <w:name w:val="line"/>
    <w:basedOn w:val="a0"/>
    <w:rsid w:val="0060504D"/>
  </w:style>
  <w:style w:type="character" w:customStyle="1" w:styleId="pages">
    <w:name w:val="pages"/>
    <w:basedOn w:val="a0"/>
    <w:rsid w:val="0060504D"/>
  </w:style>
  <w:style w:type="character" w:customStyle="1" w:styleId="current">
    <w:name w:val="current"/>
    <w:basedOn w:val="a0"/>
    <w:rsid w:val="0060504D"/>
  </w:style>
  <w:style w:type="character" w:customStyle="1" w:styleId="other">
    <w:name w:val="other"/>
    <w:basedOn w:val="a0"/>
    <w:rsid w:val="0060504D"/>
  </w:style>
  <w:style w:type="character" w:customStyle="1" w:styleId="next">
    <w:name w:val="next"/>
    <w:basedOn w:val="a0"/>
    <w:rsid w:val="0060504D"/>
  </w:style>
  <w:style w:type="character" w:customStyle="1" w:styleId="previous">
    <w:name w:val="previous"/>
    <w:basedOn w:val="a0"/>
    <w:rsid w:val="0060504D"/>
  </w:style>
  <w:style w:type="character" w:customStyle="1" w:styleId="12">
    <w:name w:val="Название1"/>
    <w:basedOn w:val="a0"/>
    <w:rsid w:val="0060504D"/>
  </w:style>
  <w:style w:type="character" w:customStyle="1" w:styleId="format">
    <w:name w:val="format"/>
    <w:basedOn w:val="a0"/>
    <w:rsid w:val="0060504D"/>
  </w:style>
  <w:style w:type="character" w:customStyle="1" w:styleId="file-size">
    <w:name w:val="file-size"/>
    <w:basedOn w:val="a0"/>
    <w:rsid w:val="0060504D"/>
  </w:style>
  <w:style w:type="character" w:customStyle="1" w:styleId="attribute-title">
    <w:name w:val="attribute-title"/>
    <w:basedOn w:val="a0"/>
    <w:rsid w:val="0060504D"/>
  </w:style>
  <w:style w:type="character" w:customStyle="1" w:styleId="attribute-date">
    <w:name w:val="attribute-date"/>
    <w:basedOn w:val="a0"/>
    <w:rsid w:val="0060504D"/>
  </w:style>
  <w:style w:type="character" w:customStyle="1" w:styleId="search-button">
    <w:name w:val="search-button"/>
    <w:basedOn w:val="a0"/>
    <w:rsid w:val="0060504D"/>
  </w:style>
  <w:style w:type="character" w:customStyle="1" w:styleId="search-box">
    <w:name w:val="search-box"/>
    <w:basedOn w:val="a0"/>
    <w:rsid w:val="0060504D"/>
  </w:style>
  <w:style w:type="character" w:customStyle="1" w:styleId="line1">
    <w:name w:val="line1"/>
    <w:basedOn w:val="a0"/>
    <w:rsid w:val="0060504D"/>
    <w:rPr>
      <w:vanish w:val="0"/>
      <w:webHidden w:val="0"/>
      <w:specVanish w:val="0"/>
    </w:rPr>
  </w:style>
  <w:style w:type="paragraph" w:customStyle="1" w:styleId="box-header1">
    <w:name w:val="box-header1"/>
    <w:basedOn w:val="a"/>
    <w:rsid w:val="0060504D"/>
    <w:pPr>
      <w:shd w:val="clear" w:color="auto" w:fill="CDEAED"/>
      <w:spacing w:before="120" w:after="120" w:line="336" w:lineRule="atLeast"/>
      <w:ind w:firstLine="0"/>
      <w:jc w:val="left"/>
    </w:pPr>
    <w:rPr>
      <w:rFonts w:eastAsia="Times New Roman" w:cs="Times New Roman"/>
      <w:color w:val="202020"/>
      <w:sz w:val="24"/>
      <w:szCs w:val="24"/>
    </w:rPr>
  </w:style>
  <w:style w:type="character" w:customStyle="1" w:styleId="attribute-title1">
    <w:name w:val="attribute-title1"/>
    <w:basedOn w:val="a0"/>
    <w:rsid w:val="0060504D"/>
    <w:rPr>
      <w:b/>
      <w:bCs/>
    </w:rPr>
  </w:style>
  <w:style w:type="character" w:customStyle="1" w:styleId="attribute-date1">
    <w:name w:val="attribute-date1"/>
    <w:basedOn w:val="a0"/>
    <w:rsid w:val="0060504D"/>
    <w:rPr>
      <w:sz w:val="20"/>
      <w:szCs w:val="20"/>
    </w:rPr>
  </w:style>
  <w:style w:type="paragraph" w:customStyle="1" w:styleId="date1">
    <w:name w:val="date1"/>
    <w:basedOn w:val="a"/>
    <w:rsid w:val="0060504D"/>
    <w:pPr>
      <w:spacing w:before="120" w:after="120" w:line="336" w:lineRule="atLeast"/>
      <w:ind w:firstLine="0"/>
      <w:jc w:val="left"/>
    </w:pPr>
    <w:rPr>
      <w:rFonts w:eastAsia="Times New Roman" w:cs="Times New Roman"/>
      <w:color w:val="666666"/>
      <w:sz w:val="20"/>
      <w:szCs w:val="20"/>
    </w:rPr>
  </w:style>
  <w:style w:type="paragraph" w:customStyle="1" w:styleId="date-updated1">
    <w:name w:val="date-updated1"/>
    <w:basedOn w:val="a"/>
    <w:rsid w:val="0060504D"/>
    <w:pPr>
      <w:spacing w:before="120" w:after="120" w:line="336" w:lineRule="atLeast"/>
      <w:ind w:left="240" w:firstLine="0"/>
      <w:jc w:val="left"/>
    </w:pPr>
    <w:rPr>
      <w:rFonts w:eastAsia="Times New Roman" w:cs="Times New Roman"/>
      <w:color w:val="666666"/>
      <w:sz w:val="20"/>
      <w:szCs w:val="20"/>
    </w:rPr>
  </w:style>
  <w:style w:type="paragraph" w:customStyle="1" w:styleId="author1">
    <w:name w:val="author1"/>
    <w:basedOn w:val="a"/>
    <w:rsid w:val="0060504D"/>
    <w:pPr>
      <w:spacing w:before="120" w:after="120" w:line="336" w:lineRule="atLeast"/>
      <w:ind w:left="240" w:firstLine="0"/>
      <w:jc w:val="left"/>
    </w:pPr>
    <w:rPr>
      <w:rFonts w:eastAsia="Times New Roman" w:cs="Times New Roman"/>
      <w:color w:val="666666"/>
      <w:sz w:val="20"/>
      <w:szCs w:val="20"/>
    </w:rPr>
  </w:style>
  <w:style w:type="paragraph" w:customStyle="1" w:styleId="date2">
    <w:name w:val="date2"/>
    <w:basedOn w:val="a"/>
    <w:rsid w:val="0060504D"/>
    <w:pPr>
      <w:spacing w:before="120" w:after="120" w:line="336" w:lineRule="atLeast"/>
      <w:ind w:firstLine="0"/>
      <w:jc w:val="left"/>
    </w:pPr>
    <w:rPr>
      <w:rFonts w:eastAsia="Times New Roman" w:cs="Times New Roman"/>
      <w:color w:val="202020"/>
      <w:sz w:val="24"/>
      <w:szCs w:val="24"/>
    </w:rPr>
  </w:style>
  <w:style w:type="paragraph" w:customStyle="1" w:styleId="newsearch1">
    <w:name w:val="newsearch1"/>
    <w:basedOn w:val="a"/>
    <w:rsid w:val="0060504D"/>
    <w:pPr>
      <w:shd w:val="clear" w:color="auto" w:fill="F9FBF8"/>
      <w:spacing w:before="120" w:after="120" w:line="336" w:lineRule="atLeast"/>
      <w:ind w:firstLine="0"/>
      <w:jc w:val="left"/>
    </w:pPr>
    <w:rPr>
      <w:rFonts w:eastAsia="Times New Roman" w:cs="Times New Roman"/>
      <w:color w:val="202020"/>
      <w:sz w:val="24"/>
      <w:szCs w:val="24"/>
    </w:rPr>
  </w:style>
  <w:style w:type="character" w:customStyle="1" w:styleId="search-button1">
    <w:name w:val="search-button1"/>
    <w:basedOn w:val="a0"/>
    <w:rsid w:val="0060504D"/>
  </w:style>
  <w:style w:type="character" w:customStyle="1" w:styleId="search-box1">
    <w:name w:val="search-box1"/>
    <w:basedOn w:val="a0"/>
    <w:rsid w:val="0060504D"/>
  </w:style>
  <w:style w:type="paragraph" w:customStyle="1" w:styleId="radiobutton1">
    <w:name w:val="radiobutton1"/>
    <w:basedOn w:val="a"/>
    <w:rsid w:val="0060504D"/>
    <w:pPr>
      <w:spacing w:before="120" w:after="120" w:line="336" w:lineRule="atLeast"/>
      <w:ind w:firstLine="0"/>
      <w:jc w:val="left"/>
    </w:pPr>
    <w:rPr>
      <w:rFonts w:eastAsia="Times New Roman" w:cs="Times New Roman"/>
      <w:color w:val="202020"/>
      <w:sz w:val="24"/>
      <w:szCs w:val="24"/>
    </w:rPr>
  </w:style>
  <w:style w:type="paragraph" w:customStyle="1" w:styleId="column1">
    <w:name w:val="column1"/>
    <w:basedOn w:val="a"/>
    <w:rsid w:val="0060504D"/>
    <w:pPr>
      <w:spacing w:before="120" w:after="120" w:line="336" w:lineRule="atLeast"/>
      <w:ind w:firstLine="0"/>
      <w:jc w:val="left"/>
    </w:pPr>
    <w:rPr>
      <w:rFonts w:eastAsia="Times New Roman" w:cs="Times New Roman"/>
      <w:color w:val="202020"/>
      <w:sz w:val="24"/>
      <w:szCs w:val="24"/>
    </w:rPr>
  </w:style>
  <w:style w:type="character" w:customStyle="1" w:styleId="pages1">
    <w:name w:val="pages1"/>
    <w:basedOn w:val="a0"/>
    <w:rsid w:val="0060504D"/>
    <w:rPr>
      <w:vanish w:val="0"/>
      <w:webHidden w:val="0"/>
      <w:specVanish w:val="0"/>
    </w:rPr>
  </w:style>
  <w:style w:type="character" w:customStyle="1" w:styleId="current1">
    <w:name w:val="current1"/>
    <w:basedOn w:val="a0"/>
    <w:rsid w:val="0060504D"/>
    <w:rPr>
      <w:color w:val="FFFFFF"/>
      <w:shd w:val="clear" w:color="auto" w:fill="405070"/>
    </w:rPr>
  </w:style>
  <w:style w:type="character" w:customStyle="1" w:styleId="other1">
    <w:name w:val="other1"/>
    <w:basedOn w:val="a0"/>
    <w:rsid w:val="0060504D"/>
  </w:style>
  <w:style w:type="character" w:customStyle="1" w:styleId="next1">
    <w:name w:val="next1"/>
    <w:basedOn w:val="a0"/>
    <w:rsid w:val="0060504D"/>
  </w:style>
  <w:style w:type="character" w:customStyle="1" w:styleId="previous1">
    <w:name w:val="previous1"/>
    <w:basedOn w:val="a0"/>
    <w:rsid w:val="0060504D"/>
  </w:style>
  <w:style w:type="character" w:customStyle="1" w:styleId="title1">
    <w:name w:val="title1"/>
    <w:basedOn w:val="a0"/>
    <w:rsid w:val="0060504D"/>
    <w:rPr>
      <w:u w:val="single"/>
    </w:rPr>
  </w:style>
  <w:style w:type="character" w:customStyle="1" w:styleId="format1">
    <w:name w:val="format1"/>
    <w:basedOn w:val="a0"/>
    <w:rsid w:val="0060504D"/>
    <w:rPr>
      <w:color w:val="666666"/>
      <w:sz w:val="17"/>
      <w:szCs w:val="17"/>
    </w:rPr>
  </w:style>
  <w:style w:type="character" w:customStyle="1" w:styleId="file-size1">
    <w:name w:val="file-size1"/>
    <w:basedOn w:val="a0"/>
    <w:rsid w:val="0060504D"/>
    <w:rPr>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ru-RU" w:bidi="ru-RU"/>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254"/>
  </w:style>
  <w:style w:type="paragraph" w:styleId="1">
    <w:name w:val="heading 1"/>
    <w:basedOn w:val="a"/>
    <w:link w:val="10"/>
    <w:uiPriority w:val="9"/>
    <w:qFormat/>
    <w:rsid w:val="0060504D"/>
    <w:pPr>
      <w:spacing w:after="120" w:line="240" w:lineRule="auto"/>
      <w:ind w:firstLine="0"/>
      <w:jc w:val="left"/>
      <w:outlineLvl w:val="0"/>
    </w:pPr>
    <w:rPr>
      <w:rFonts w:eastAsia="Times New Roman" w:cs="Times New Roman"/>
      <w:b/>
      <w:bCs/>
      <w:color w:val="405070"/>
      <w:kern w:val="36"/>
      <w:sz w:val="43"/>
      <w:szCs w:val="43"/>
    </w:rPr>
  </w:style>
  <w:style w:type="paragraph" w:styleId="2">
    <w:name w:val="heading 2"/>
    <w:basedOn w:val="a"/>
    <w:link w:val="20"/>
    <w:uiPriority w:val="9"/>
    <w:qFormat/>
    <w:rsid w:val="0060504D"/>
    <w:pPr>
      <w:spacing w:before="180" w:after="120" w:line="240" w:lineRule="auto"/>
      <w:ind w:firstLine="0"/>
      <w:jc w:val="left"/>
      <w:outlineLvl w:val="1"/>
    </w:pPr>
    <w:rPr>
      <w:rFonts w:eastAsia="Times New Roman" w:cs="Times New Roman"/>
      <w:b/>
      <w:bCs/>
      <w:color w:val="405070"/>
      <w:sz w:val="29"/>
      <w:szCs w:val="29"/>
    </w:rPr>
  </w:style>
  <w:style w:type="paragraph" w:styleId="3">
    <w:name w:val="heading 3"/>
    <w:basedOn w:val="a"/>
    <w:link w:val="30"/>
    <w:uiPriority w:val="9"/>
    <w:qFormat/>
    <w:rsid w:val="0060504D"/>
    <w:pPr>
      <w:spacing w:before="180" w:after="120" w:line="240" w:lineRule="auto"/>
      <w:ind w:firstLine="0"/>
      <w:jc w:val="left"/>
      <w:outlineLvl w:val="2"/>
    </w:pPr>
    <w:rPr>
      <w:rFonts w:eastAsia="Times New Roman" w:cs="Times New Roman"/>
      <w:b/>
      <w:bCs/>
      <w:color w:val="405070"/>
      <w:sz w:val="24"/>
      <w:szCs w:val="24"/>
    </w:rPr>
  </w:style>
  <w:style w:type="paragraph" w:styleId="4">
    <w:name w:val="heading 4"/>
    <w:basedOn w:val="a"/>
    <w:link w:val="40"/>
    <w:uiPriority w:val="9"/>
    <w:qFormat/>
    <w:rsid w:val="0060504D"/>
    <w:pPr>
      <w:spacing w:before="180" w:after="120" w:line="240" w:lineRule="auto"/>
      <w:ind w:firstLine="0"/>
      <w:jc w:val="left"/>
      <w:outlineLvl w:val="3"/>
    </w:pPr>
    <w:rPr>
      <w:rFonts w:eastAsia="Times New Roman" w:cs="Times New Roman"/>
      <w:b/>
      <w:bCs/>
      <w:color w:val="405070"/>
      <w:sz w:val="24"/>
      <w:szCs w:val="24"/>
    </w:rPr>
  </w:style>
  <w:style w:type="paragraph" w:styleId="5">
    <w:name w:val="heading 5"/>
    <w:basedOn w:val="a"/>
    <w:link w:val="50"/>
    <w:uiPriority w:val="9"/>
    <w:qFormat/>
    <w:rsid w:val="0060504D"/>
    <w:pPr>
      <w:spacing w:before="180" w:after="120" w:line="240" w:lineRule="auto"/>
      <w:ind w:firstLine="0"/>
      <w:jc w:val="left"/>
      <w:outlineLvl w:val="4"/>
    </w:pPr>
    <w:rPr>
      <w:rFonts w:eastAsia="Times New Roman" w:cs="Times New Roman"/>
      <w:b/>
      <w:bCs/>
      <w:color w:val="405070"/>
      <w:sz w:val="24"/>
      <w:szCs w:val="24"/>
    </w:rPr>
  </w:style>
  <w:style w:type="paragraph" w:styleId="6">
    <w:name w:val="heading 6"/>
    <w:basedOn w:val="a"/>
    <w:link w:val="60"/>
    <w:uiPriority w:val="9"/>
    <w:qFormat/>
    <w:rsid w:val="0060504D"/>
    <w:pPr>
      <w:spacing w:before="180" w:after="120" w:line="240" w:lineRule="auto"/>
      <w:ind w:firstLine="0"/>
      <w:jc w:val="left"/>
      <w:outlineLvl w:val="5"/>
    </w:pPr>
    <w:rPr>
      <w:rFonts w:eastAsia="Times New Roman" w:cs="Times New Roman"/>
      <w:b/>
      <w:bCs/>
      <w:color w:val="40507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504D"/>
    <w:rPr>
      <w:rFonts w:eastAsia="Times New Roman" w:cs="Times New Roman"/>
      <w:b/>
      <w:bCs/>
      <w:color w:val="405070"/>
      <w:kern w:val="36"/>
      <w:sz w:val="43"/>
      <w:szCs w:val="43"/>
      <w:lang w:eastAsia="ru-RU"/>
    </w:rPr>
  </w:style>
  <w:style w:type="character" w:customStyle="1" w:styleId="20">
    <w:name w:val="Заголовок 2 Знак"/>
    <w:basedOn w:val="a0"/>
    <w:link w:val="2"/>
    <w:uiPriority w:val="9"/>
    <w:rsid w:val="0060504D"/>
    <w:rPr>
      <w:rFonts w:eastAsia="Times New Roman" w:cs="Times New Roman"/>
      <w:b/>
      <w:bCs/>
      <w:color w:val="405070"/>
      <w:sz w:val="29"/>
      <w:szCs w:val="29"/>
      <w:lang w:eastAsia="ru-RU"/>
    </w:rPr>
  </w:style>
  <w:style w:type="character" w:customStyle="1" w:styleId="30">
    <w:name w:val="Заголовок 3 Знак"/>
    <w:basedOn w:val="a0"/>
    <w:link w:val="3"/>
    <w:uiPriority w:val="9"/>
    <w:rsid w:val="0060504D"/>
    <w:rPr>
      <w:rFonts w:eastAsia="Times New Roman" w:cs="Times New Roman"/>
      <w:b/>
      <w:bCs/>
      <w:color w:val="405070"/>
      <w:sz w:val="24"/>
      <w:szCs w:val="24"/>
      <w:lang w:eastAsia="ru-RU"/>
    </w:rPr>
  </w:style>
  <w:style w:type="character" w:customStyle="1" w:styleId="40">
    <w:name w:val="Заголовок 4 Знак"/>
    <w:basedOn w:val="a0"/>
    <w:link w:val="4"/>
    <w:uiPriority w:val="9"/>
    <w:rsid w:val="0060504D"/>
    <w:rPr>
      <w:rFonts w:eastAsia="Times New Roman" w:cs="Times New Roman"/>
      <w:b/>
      <w:bCs/>
      <w:color w:val="405070"/>
      <w:sz w:val="24"/>
      <w:szCs w:val="24"/>
      <w:lang w:eastAsia="ru-RU"/>
    </w:rPr>
  </w:style>
  <w:style w:type="character" w:customStyle="1" w:styleId="50">
    <w:name w:val="Заголовок 5 Знак"/>
    <w:basedOn w:val="a0"/>
    <w:link w:val="5"/>
    <w:uiPriority w:val="9"/>
    <w:rsid w:val="0060504D"/>
    <w:rPr>
      <w:rFonts w:eastAsia="Times New Roman" w:cs="Times New Roman"/>
      <w:b/>
      <w:bCs/>
      <w:color w:val="405070"/>
      <w:sz w:val="24"/>
      <w:szCs w:val="24"/>
      <w:lang w:eastAsia="ru-RU"/>
    </w:rPr>
  </w:style>
  <w:style w:type="character" w:customStyle="1" w:styleId="60">
    <w:name w:val="Заголовок 6 Знак"/>
    <w:basedOn w:val="a0"/>
    <w:link w:val="6"/>
    <w:uiPriority w:val="9"/>
    <w:rsid w:val="0060504D"/>
    <w:rPr>
      <w:rFonts w:eastAsia="Times New Roman" w:cs="Times New Roman"/>
      <w:b/>
      <w:bCs/>
      <w:color w:val="405070"/>
      <w:sz w:val="24"/>
      <w:szCs w:val="24"/>
      <w:lang w:eastAsia="ru-RU"/>
    </w:rPr>
  </w:style>
  <w:style w:type="character" w:styleId="a3">
    <w:name w:val="Hyperlink"/>
    <w:basedOn w:val="a0"/>
    <w:uiPriority w:val="99"/>
    <w:unhideWhenUsed/>
    <w:rsid w:val="0060504D"/>
    <w:rPr>
      <w:color w:val="405070"/>
      <w:u w:val="single"/>
    </w:rPr>
  </w:style>
  <w:style w:type="character" w:styleId="a4">
    <w:name w:val="FollowedHyperlink"/>
    <w:basedOn w:val="a0"/>
    <w:uiPriority w:val="99"/>
    <w:semiHidden/>
    <w:unhideWhenUsed/>
    <w:rsid w:val="0060504D"/>
    <w:rPr>
      <w:color w:val="405070"/>
      <w:u w:val="single"/>
    </w:rPr>
  </w:style>
  <w:style w:type="paragraph" w:styleId="HTML">
    <w:name w:val="HTML Address"/>
    <w:basedOn w:val="a"/>
    <w:link w:val="HTML0"/>
    <w:uiPriority w:val="99"/>
    <w:semiHidden/>
    <w:unhideWhenUsed/>
    <w:rsid w:val="0060504D"/>
    <w:pPr>
      <w:spacing w:line="240" w:lineRule="auto"/>
      <w:ind w:firstLine="0"/>
      <w:jc w:val="left"/>
    </w:pPr>
    <w:rPr>
      <w:rFonts w:eastAsia="Times New Roman" w:cs="Times New Roman"/>
      <w:i/>
      <w:iCs/>
      <w:sz w:val="24"/>
      <w:szCs w:val="24"/>
    </w:rPr>
  </w:style>
  <w:style w:type="character" w:customStyle="1" w:styleId="HTML0">
    <w:name w:val="Адрес HTML Знак"/>
    <w:basedOn w:val="a0"/>
    <w:link w:val="HTML"/>
    <w:uiPriority w:val="99"/>
    <w:semiHidden/>
    <w:rsid w:val="0060504D"/>
    <w:rPr>
      <w:rFonts w:eastAsia="Times New Roman" w:cs="Times New Roman"/>
      <w:i/>
      <w:iCs/>
      <w:sz w:val="24"/>
      <w:szCs w:val="24"/>
      <w:lang w:eastAsia="ru-RU"/>
    </w:rPr>
  </w:style>
  <w:style w:type="character" w:styleId="HTML1">
    <w:name w:val="HTML Code"/>
    <w:basedOn w:val="a0"/>
    <w:uiPriority w:val="99"/>
    <w:semiHidden/>
    <w:unhideWhenUsed/>
    <w:rsid w:val="0060504D"/>
    <w:rPr>
      <w:rFonts w:ascii="Courier New" w:eastAsia="Times New Roman" w:hAnsi="Courier New" w:cs="Courier New" w:hint="default"/>
      <w:sz w:val="24"/>
      <w:szCs w:val="24"/>
    </w:rPr>
  </w:style>
  <w:style w:type="paragraph" w:styleId="HTML2">
    <w:name w:val="HTML Preformatted"/>
    <w:basedOn w:val="a"/>
    <w:link w:val="HTML3"/>
    <w:uiPriority w:val="99"/>
    <w:semiHidden/>
    <w:unhideWhenUsed/>
    <w:rsid w:val="0060504D"/>
    <w:pPr>
      <w:pBdr>
        <w:top w:val="single" w:sz="6" w:space="2" w:color="E0E0E0"/>
        <w:left w:val="single" w:sz="6" w:space="2" w:color="E0E0E0"/>
        <w:bottom w:val="single" w:sz="6" w:space="2" w:color="E0E0E0"/>
        <w:right w:val="single" w:sz="6" w:space="2" w:color="E0E0E0"/>
      </w:pBdr>
      <w:shd w:val="clear" w:color="auto" w:fill="F8F8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ind w:firstLine="0"/>
      <w:jc w:val="left"/>
    </w:pPr>
    <w:rPr>
      <w:rFonts w:ascii="Courier New" w:eastAsia="Times New Roman" w:hAnsi="Courier New" w:cs="Courier New"/>
      <w:sz w:val="24"/>
      <w:szCs w:val="24"/>
    </w:rPr>
  </w:style>
  <w:style w:type="character" w:customStyle="1" w:styleId="HTML3">
    <w:name w:val="Стандартный HTML Знак"/>
    <w:basedOn w:val="a0"/>
    <w:link w:val="HTML2"/>
    <w:uiPriority w:val="99"/>
    <w:semiHidden/>
    <w:rsid w:val="0060504D"/>
    <w:rPr>
      <w:rFonts w:ascii="Courier New" w:eastAsia="Times New Roman" w:hAnsi="Courier New" w:cs="Courier New"/>
      <w:sz w:val="24"/>
      <w:szCs w:val="24"/>
      <w:shd w:val="clear" w:color="auto" w:fill="F8F8F8"/>
      <w:lang w:eastAsia="ru-RU"/>
    </w:rPr>
  </w:style>
  <w:style w:type="paragraph" w:styleId="a5">
    <w:name w:val="Normal (Web)"/>
    <w:basedOn w:val="a"/>
    <w:uiPriority w:val="99"/>
    <w:unhideWhenUsed/>
    <w:rsid w:val="0060504D"/>
    <w:pPr>
      <w:spacing w:before="120" w:after="120" w:line="336" w:lineRule="atLeast"/>
      <w:ind w:firstLine="0"/>
      <w:jc w:val="left"/>
    </w:pPr>
    <w:rPr>
      <w:rFonts w:eastAsia="Times New Roman" w:cs="Times New Roman"/>
      <w:color w:val="202020"/>
      <w:sz w:val="24"/>
      <w:szCs w:val="24"/>
    </w:rPr>
  </w:style>
  <w:style w:type="paragraph" w:customStyle="1" w:styleId="comment">
    <w:name w:val="comment"/>
    <w:basedOn w:val="a"/>
    <w:rsid w:val="0060504D"/>
    <w:pPr>
      <w:pBdr>
        <w:top w:val="dashed" w:sz="12" w:space="3" w:color="auto"/>
        <w:left w:val="dashed" w:sz="12" w:space="3" w:color="auto"/>
        <w:bottom w:val="dashed" w:sz="12" w:space="3" w:color="auto"/>
        <w:right w:val="dashed" w:sz="12" w:space="3" w:color="auto"/>
      </w:pBdr>
      <w:shd w:val="clear" w:color="auto" w:fill="FFFF00"/>
      <w:spacing w:before="60" w:after="60" w:line="336" w:lineRule="atLeast"/>
      <w:ind w:left="60" w:right="60" w:firstLine="0"/>
      <w:jc w:val="left"/>
    </w:pPr>
    <w:rPr>
      <w:rFonts w:eastAsia="Times New Roman" w:cs="Times New Roman"/>
      <w:b/>
      <w:bCs/>
      <w:color w:val="202020"/>
      <w:sz w:val="24"/>
      <w:szCs w:val="24"/>
    </w:rPr>
  </w:style>
  <w:style w:type="paragraph" w:customStyle="1" w:styleId="11">
    <w:name w:val="Дата1"/>
    <w:basedOn w:val="a"/>
    <w:rsid w:val="0060504D"/>
    <w:pPr>
      <w:spacing w:before="120" w:after="120" w:line="336" w:lineRule="atLeast"/>
      <w:ind w:firstLine="0"/>
      <w:jc w:val="left"/>
    </w:pPr>
    <w:rPr>
      <w:rFonts w:eastAsia="Times New Roman" w:cs="Times New Roman"/>
      <w:color w:val="202020"/>
      <w:sz w:val="24"/>
      <w:szCs w:val="24"/>
    </w:rPr>
  </w:style>
  <w:style w:type="paragraph" w:customStyle="1" w:styleId="date-updated">
    <w:name w:val="date-updated"/>
    <w:basedOn w:val="a"/>
    <w:rsid w:val="0060504D"/>
    <w:pPr>
      <w:spacing w:before="120" w:after="120" w:line="336" w:lineRule="atLeast"/>
      <w:ind w:firstLine="0"/>
      <w:jc w:val="left"/>
    </w:pPr>
    <w:rPr>
      <w:rFonts w:eastAsia="Times New Roman" w:cs="Times New Roman"/>
      <w:color w:val="202020"/>
      <w:sz w:val="24"/>
      <w:szCs w:val="24"/>
    </w:rPr>
  </w:style>
  <w:style w:type="paragraph" w:customStyle="1" w:styleId="author">
    <w:name w:val="author"/>
    <w:basedOn w:val="a"/>
    <w:rsid w:val="0060504D"/>
    <w:pPr>
      <w:spacing w:before="120" w:after="120" w:line="336" w:lineRule="atLeast"/>
      <w:ind w:firstLine="0"/>
      <w:jc w:val="left"/>
    </w:pPr>
    <w:rPr>
      <w:rFonts w:eastAsia="Times New Roman" w:cs="Times New Roman"/>
      <w:color w:val="202020"/>
      <w:sz w:val="24"/>
      <w:szCs w:val="24"/>
    </w:rPr>
  </w:style>
  <w:style w:type="paragraph" w:customStyle="1" w:styleId="maxwidth">
    <w:name w:val="maxwidth"/>
    <w:basedOn w:val="a"/>
    <w:rsid w:val="0060504D"/>
    <w:pPr>
      <w:spacing w:before="120" w:after="120" w:line="336" w:lineRule="atLeast"/>
      <w:ind w:firstLine="0"/>
      <w:jc w:val="left"/>
    </w:pPr>
    <w:rPr>
      <w:rFonts w:eastAsia="Times New Roman" w:cs="Times New Roman"/>
      <w:color w:val="202020"/>
      <w:sz w:val="24"/>
      <w:szCs w:val="24"/>
    </w:rPr>
  </w:style>
  <w:style w:type="paragraph" w:customStyle="1" w:styleId="box">
    <w:name w:val="box"/>
    <w:basedOn w:val="a"/>
    <w:rsid w:val="0060504D"/>
    <w:pPr>
      <w:spacing w:before="120" w:after="120" w:line="336" w:lineRule="atLeast"/>
      <w:ind w:firstLine="0"/>
      <w:jc w:val="left"/>
    </w:pPr>
    <w:rPr>
      <w:rFonts w:eastAsia="Times New Roman" w:cs="Times New Roman"/>
      <w:color w:val="202020"/>
      <w:sz w:val="24"/>
      <w:szCs w:val="24"/>
    </w:rPr>
  </w:style>
  <w:style w:type="paragraph" w:customStyle="1" w:styleId="halfwidth">
    <w:name w:val="halfwidth"/>
    <w:basedOn w:val="a"/>
    <w:rsid w:val="0060504D"/>
    <w:pPr>
      <w:spacing w:before="120" w:after="120" w:line="336" w:lineRule="atLeast"/>
      <w:ind w:firstLine="0"/>
      <w:jc w:val="left"/>
    </w:pPr>
    <w:rPr>
      <w:rFonts w:eastAsia="Times New Roman" w:cs="Times New Roman"/>
      <w:color w:val="202020"/>
      <w:sz w:val="24"/>
      <w:szCs w:val="24"/>
    </w:rPr>
  </w:style>
  <w:style w:type="paragraph" w:customStyle="1" w:styleId="halfbox">
    <w:name w:val="halfbox"/>
    <w:basedOn w:val="a"/>
    <w:rsid w:val="0060504D"/>
    <w:pPr>
      <w:spacing w:before="120" w:after="120" w:line="336" w:lineRule="atLeast"/>
      <w:ind w:firstLine="0"/>
      <w:jc w:val="left"/>
    </w:pPr>
    <w:rPr>
      <w:rFonts w:eastAsia="Times New Roman" w:cs="Times New Roman"/>
      <w:color w:val="202020"/>
      <w:sz w:val="24"/>
      <w:szCs w:val="24"/>
    </w:rPr>
  </w:style>
  <w:style w:type="paragraph" w:customStyle="1" w:styleId="minwidth">
    <w:name w:val="minwidth"/>
    <w:basedOn w:val="a"/>
    <w:rsid w:val="0060504D"/>
    <w:pPr>
      <w:spacing w:before="120" w:after="120" w:line="336" w:lineRule="atLeast"/>
      <w:ind w:firstLine="0"/>
      <w:jc w:val="left"/>
    </w:pPr>
    <w:rPr>
      <w:rFonts w:eastAsia="Times New Roman" w:cs="Times New Roman"/>
      <w:color w:val="202020"/>
      <w:sz w:val="24"/>
      <w:szCs w:val="24"/>
    </w:rPr>
  </w:style>
  <w:style w:type="paragraph" w:customStyle="1" w:styleId="hide">
    <w:name w:val="hide"/>
    <w:basedOn w:val="a"/>
    <w:rsid w:val="0060504D"/>
    <w:pPr>
      <w:spacing w:before="120" w:after="120" w:line="336" w:lineRule="atLeast"/>
      <w:ind w:firstLine="0"/>
      <w:jc w:val="left"/>
    </w:pPr>
    <w:rPr>
      <w:rFonts w:eastAsia="Times New Roman" w:cs="Times New Roman"/>
      <w:vanish/>
      <w:color w:val="202020"/>
      <w:sz w:val="24"/>
      <w:szCs w:val="24"/>
    </w:rPr>
  </w:style>
  <w:style w:type="paragraph" w:customStyle="1" w:styleId="nowrap">
    <w:name w:val="nowrap"/>
    <w:basedOn w:val="a"/>
    <w:rsid w:val="0060504D"/>
    <w:pPr>
      <w:spacing w:before="120" w:after="120" w:line="336" w:lineRule="atLeast"/>
      <w:ind w:firstLine="0"/>
      <w:jc w:val="left"/>
    </w:pPr>
    <w:rPr>
      <w:rFonts w:eastAsia="Times New Roman" w:cs="Times New Roman"/>
      <w:color w:val="202020"/>
      <w:sz w:val="24"/>
      <w:szCs w:val="24"/>
    </w:rPr>
  </w:style>
  <w:style w:type="paragraph" w:customStyle="1" w:styleId="spamfilter">
    <w:name w:val="spamfilter"/>
    <w:basedOn w:val="a"/>
    <w:rsid w:val="0060504D"/>
    <w:pPr>
      <w:spacing w:before="120" w:after="120" w:line="336" w:lineRule="atLeast"/>
      <w:ind w:firstLine="0"/>
      <w:jc w:val="left"/>
    </w:pPr>
    <w:rPr>
      <w:rFonts w:eastAsia="Times New Roman" w:cs="Times New Roman"/>
      <w:vanish/>
      <w:color w:val="202020"/>
      <w:sz w:val="24"/>
      <w:szCs w:val="24"/>
    </w:rPr>
  </w:style>
  <w:style w:type="paragraph" w:customStyle="1" w:styleId="sorting">
    <w:name w:val="sorting"/>
    <w:basedOn w:val="a"/>
    <w:rsid w:val="0060504D"/>
    <w:pPr>
      <w:shd w:val="clear" w:color="auto" w:fill="D9E8E4"/>
      <w:spacing w:line="336" w:lineRule="atLeast"/>
      <w:ind w:left="-75" w:right="-75" w:firstLine="0"/>
      <w:jc w:val="left"/>
    </w:pPr>
    <w:rPr>
      <w:rFonts w:eastAsia="Times New Roman" w:cs="Times New Roman"/>
      <w:color w:val="202020"/>
      <w:sz w:val="24"/>
      <w:szCs w:val="24"/>
    </w:rPr>
  </w:style>
  <w:style w:type="paragraph" w:customStyle="1" w:styleId="ezsetupcritical">
    <w:name w:val="ezsetup_critical"/>
    <w:basedOn w:val="a"/>
    <w:rsid w:val="0060504D"/>
    <w:pPr>
      <w:pBdr>
        <w:top w:val="single" w:sz="6" w:space="0" w:color="444488"/>
        <w:bottom w:val="single" w:sz="6" w:space="0" w:color="444488"/>
      </w:pBdr>
      <w:shd w:val="clear" w:color="auto" w:fill="EEEEEE"/>
      <w:spacing w:before="120" w:after="120" w:line="336" w:lineRule="atLeast"/>
      <w:ind w:firstLine="0"/>
      <w:jc w:val="left"/>
    </w:pPr>
    <w:rPr>
      <w:rFonts w:ascii="Arial" w:eastAsia="Times New Roman" w:hAnsi="Arial" w:cs="Arial"/>
      <w:b/>
      <w:bCs/>
      <w:color w:val="FF0000"/>
      <w:sz w:val="29"/>
      <w:szCs w:val="29"/>
    </w:rPr>
  </w:style>
  <w:style w:type="paragraph" w:customStyle="1" w:styleId="ezsetupuncritical">
    <w:name w:val="ezsetup_uncritical"/>
    <w:basedOn w:val="a"/>
    <w:rsid w:val="0060504D"/>
    <w:pPr>
      <w:pBdr>
        <w:top w:val="single" w:sz="6" w:space="0" w:color="444488"/>
        <w:bottom w:val="single" w:sz="6" w:space="0" w:color="444488"/>
      </w:pBdr>
      <w:shd w:val="clear" w:color="auto" w:fill="EEEEEE"/>
      <w:spacing w:before="120" w:after="120" w:line="336" w:lineRule="atLeast"/>
      <w:ind w:firstLine="0"/>
      <w:jc w:val="left"/>
    </w:pPr>
    <w:rPr>
      <w:rFonts w:ascii="Arial" w:eastAsia="Times New Roman" w:hAnsi="Arial" w:cs="Arial"/>
      <w:color w:val="E2A31D"/>
      <w:sz w:val="29"/>
      <w:szCs w:val="29"/>
    </w:rPr>
  </w:style>
  <w:style w:type="paragraph" w:customStyle="1" w:styleId="ezsetuppass">
    <w:name w:val="ezsetup_pass"/>
    <w:basedOn w:val="a"/>
    <w:rsid w:val="0060504D"/>
    <w:pPr>
      <w:pBdr>
        <w:top w:val="single" w:sz="6" w:space="0" w:color="444488"/>
        <w:bottom w:val="single" w:sz="6" w:space="0" w:color="444488"/>
      </w:pBdr>
      <w:shd w:val="clear" w:color="auto" w:fill="EEEEEE"/>
      <w:spacing w:before="120" w:after="120" w:line="336" w:lineRule="atLeast"/>
      <w:ind w:firstLine="0"/>
      <w:jc w:val="left"/>
    </w:pPr>
    <w:rPr>
      <w:rFonts w:ascii="Arial" w:eastAsia="Times New Roman" w:hAnsi="Arial" w:cs="Arial"/>
      <w:color w:val="00B500"/>
      <w:sz w:val="29"/>
      <w:szCs w:val="29"/>
    </w:rPr>
  </w:style>
  <w:style w:type="paragraph" w:customStyle="1" w:styleId="box-header">
    <w:name w:val="box-header"/>
    <w:basedOn w:val="a"/>
    <w:rsid w:val="0060504D"/>
    <w:pPr>
      <w:spacing w:before="120" w:after="120" w:line="336" w:lineRule="atLeast"/>
      <w:ind w:firstLine="0"/>
      <w:jc w:val="left"/>
    </w:pPr>
    <w:rPr>
      <w:rFonts w:eastAsia="Times New Roman" w:cs="Times New Roman"/>
      <w:color w:val="202020"/>
      <w:sz w:val="24"/>
      <w:szCs w:val="24"/>
    </w:rPr>
  </w:style>
  <w:style w:type="paragraph" w:customStyle="1" w:styleId="newsearch">
    <w:name w:val="newsearch"/>
    <w:basedOn w:val="a"/>
    <w:rsid w:val="0060504D"/>
    <w:pPr>
      <w:spacing w:before="120" w:after="120" w:line="336" w:lineRule="atLeast"/>
      <w:ind w:firstLine="0"/>
      <w:jc w:val="left"/>
    </w:pPr>
    <w:rPr>
      <w:rFonts w:eastAsia="Times New Roman" w:cs="Times New Roman"/>
      <w:color w:val="202020"/>
      <w:sz w:val="24"/>
      <w:szCs w:val="24"/>
    </w:rPr>
  </w:style>
  <w:style w:type="paragraph" w:customStyle="1" w:styleId="radiobutton">
    <w:name w:val="radiobutton"/>
    <w:basedOn w:val="a"/>
    <w:rsid w:val="0060504D"/>
    <w:pPr>
      <w:spacing w:before="120" w:after="120" w:line="336" w:lineRule="atLeast"/>
      <w:ind w:firstLine="0"/>
      <w:jc w:val="left"/>
    </w:pPr>
    <w:rPr>
      <w:rFonts w:eastAsia="Times New Roman" w:cs="Times New Roman"/>
      <w:color w:val="202020"/>
      <w:sz w:val="24"/>
      <w:szCs w:val="24"/>
    </w:rPr>
  </w:style>
  <w:style w:type="paragraph" w:customStyle="1" w:styleId="column">
    <w:name w:val="column"/>
    <w:basedOn w:val="a"/>
    <w:rsid w:val="0060504D"/>
    <w:pPr>
      <w:spacing w:before="120" w:after="120" w:line="336" w:lineRule="atLeast"/>
      <w:ind w:firstLine="0"/>
      <w:jc w:val="left"/>
    </w:pPr>
    <w:rPr>
      <w:rFonts w:eastAsia="Times New Roman" w:cs="Times New Roman"/>
      <w:color w:val="202020"/>
      <w:sz w:val="24"/>
      <w:szCs w:val="24"/>
    </w:rPr>
  </w:style>
  <w:style w:type="character" w:customStyle="1" w:styleId="relating-nodes">
    <w:name w:val="relating-nodes"/>
    <w:basedOn w:val="a0"/>
    <w:rsid w:val="0060504D"/>
    <w:rPr>
      <w:i/>
      <w:iCs/>
      <w:vanish w:val="0"/>
      <w:webHidden w:val="0"/>
      <w:specVanish w:val="0"/>
    </w:rPr>
  </w:style>
  <w:style w:type="character" w:customStyle="1" w:styleId="line">
    <w:name w:val="line"/>
    <w:basedOn w:val="a0"/>
    <w:rsid w:val="0060504D"/>
  </w:style>
  <w:style w:type="character" w:customStyle="1" w:styleId="pages">
    <w:name w:val="pages"/>
    <w:basedOn w:val="a0"/>
    <w:rsid w:val="0060504D"/>
  </w:style>
  <w:style w:type="character" w:customStyle="1" w:styleId="current">
    <w:name w:val="current"/>
    <w:basedOn w:val="a0"/>
    <w:rsid w:val="0060504D"/>
  </w:style>
  <w:style w:type="character" w:customStyle="1" w:styleId="other">
    <w:name w:val="other"/>
    <w:basedOn w:val="a0"/>
    <w:rsid w:val="0060504D"/>
  </w:style>
  <w:style w:type="character" w:customStyle="1" w:styleId="next">
    <w:name w:val="next"/>
    <w:basedOn w:val="a0"/>
    <w:rsid w:val="0060504D"/>
  </w:style>
  <w:style w:type="character" w:customStyle="1" w:styleId="previous">
    <w:name w:val="previous"/>
    <w:basedOn w:val="a0"/>
    <w:rsid w:val="0060504D"/>
  </w:style>
  <w:style w:type="character" w:customStyle="1" w:styleId="12">
    <w:name w:val="Название1"/>
    <w:basedOn w:val="a0"/>
    <w:rsid w:val="0060504D"/>
  </w:style>
  <w:style w:type="character" w:customStyle="1" w:styleId="format">
    <w:name w:val="format"/>
    <w:basedOn w:val="a0"/>
    <w:rsid w:val="0060504D"/>
  </w:style>
  <w:style w:type="character" w:customStyle="1" w:styleId="file-size">
    <w:name w:val="file-size"/>
    <w:basedOn w:val="a0"/>
    <w:rsid w:val="0060504D"/>
  </w:style>
  <w:style w:type="character" w:customStyle="1" w:styleId="attribute-title">
    <w:name w:val="attribute-title"/>
    <w:basedOn w:val="a0"/>
    <w:rsid w:val="0060504D"/>
  </w:style>
  <w:style w:type="character" w:customStyle="1" w:styleId="attribute-date">
    <w:name w:val="attribute-date"/>
    <w:basedOn w:val="a0"/>
    <w:rsid w:val="0060504D"/>
  </w:style>
  <w:style w:type="character" w:customStyle="1" w:styleId="search-button">
    <w:name w:val="search-button"/>
    <w:basedOn w:val="a0"/>
    <w:rsid w:val="0060504D"/>
  </w:style>
  <w:style w:type="character" w:customStyle="1" w:styleId="search-box">
    <w:name w:val="search-box"/>
    <w:basedOn w:val="a0"/>
    <w:rsid w:val="0060504D"/>
  </w:style>
  <w:style w:type="character" w:customStyle="1" w:styleId="line1">
    <w:name w:val="line1"/>
    <w:basedOn w:val="a0"/>
    <w:rsid w:val="0060504D"/>
    <w:rPr>
      <w:vanish w:val="0"/>
      <w:webHidden w:val="0"/>
      <w:specVanish w:val="0"/>
    </w:rPr>
  </w:style>
  <w:style w:type="paragraph" w:customStyle="1" w:styleId="box-header1">
    <w:name w:val="box-header1"/>
    <w:basedOn w:val="a"/>
    <w:rsid w:val="0060504D"/>
    <w:pPr>
      <w:shd w:val="clear" w:color="auto" w:fill="CDEAED"/>
      <w:spacing w:before="120" w:after="120" w:line="336" w:lineRule="atLeast"/>
      <w:ind w:firstLine="0"/>
      <w:jc w:val="left"/>
    </w:pPr>
    <w:rPr>
      <w:rFonts w:eastAsia="Times New Roman" w:cs="Times New Roman"/>
      <w:color w:val="202020"/>
      <w:sz w:val="24"/>
      <w:szCs w:val="24"/>
    </w:rPr>
  </w:style>
  <w:style w:type="character" w:customStyle="1" w:styleId="attribute-title1">
    <w:name w:val="attribute-title1"/>
    <w:basedOn w:val="a0"/>
    <w:rsid w:val="0060504D"/>
    <w:rPr>
      <w:b/>
      <w:bCs/>
    </w:rPr>
  </w:style>
  <w:style w:type="character" w:customStyle="1" w:styleId="attribute-date1">
    <w:name w:val="attribute-date1"/>
    <w:basedOn w:val="a0"/>
    <w:rsid w:val="0060504D"/>
    <w:rPr>
      <w:sz w:val="20"/>
      <w:szCs w:val="20"/>
    </w:rPr>
  </w:style>
  <w:style w:type="paragraph" w:customStyle="1" w:styleId="date1">
    <w:name w:val="date1"/>
    <w:basedOn w:val="a"/>
    <w:rsid w:val="0060504D"/>
    <w:pPr>
      <w:spacing w:before="120" w:after="120" w:line="336" w:lineRule="atLeast"/>
      <w:ind w:firstLine="0"/>
      <w:jc w:val="left"/>
    </w:pPr>
    <w:rPr>
      <w:rFonts w:eastAsia="Times New Roman" w:cs="Times New Roman"/>
      <w:color w:val="666666"/>
      <w:sz w:val="20"/>
      <w:szCs w:val="20"/>
    </w:rPr>
  </w:style>
  <w:style w:type="paragraph" w:customStyle="1" w:styleId="date-updated1">
    <w:name w:val="date-updated1"/>
    <w:basedOn w:val="a"/>
    <w:rsid w:val="0060504D"/>
    <w:pPr>
      <w:spacing w:before="120" w:after="120" w:line="336" w:lineRule="atLeast"/>
      <w:ind w:left="240" w:firstLine="0"/>
      <w:jc w:val="left"/>
    </w:pPr>
    <w:rPr>
      <w:rFonts w:eastAsia="Times New Roman" w:cs="Times New Roman"/>
      <w:color w:val="666666"/>
      <w:sz w:val="20"/>
      <w:szCs w:val="20"/>
    </w:rPr>
  </w:style>
  <w:style w:type="paragraph" w:customStyle="1" w:styleId="author1">
    <w:name w:val="author1"/>
    <w:basedOn w:val="a"/>
    <w:rsid w:val="0060504D"/>
    <w:pPr>
      <w:spacing w:before="120" w:after="120" w:line="336" w:lineRule="atLeast"/>
      <w:ind w:left="240" w:firstLine="0"/>
      <w:jc w:val="left"/>
    </w:pPr>
    <w:rPr>
      <w:rFonts w:eastAsia="Times New Roman" w:cs="Times New Roman"/>
      <w:color w:val="666666"/>
      <w:sz w:val="20"/>
      <w:szCs w:val="20"/>
    </w:rPr>
  </w:style>
  <w:style w:type="paragraph" w:customStyle="1" w:styleId="date2">
    <w:name w:val="date2"/>
    <w:basedOn w:val="a"/>
    <w:rsid w:val="0060504D"/>
    <w:pPr>
      <w:spacing w:before="120" w:after="120" w:line="336" w:lineRule="atLeast"/>
      <w:ind w:firstLine="0"/>
      <w:jc w:val="left"/>
    </w:pPr>
    <w:rPr>
      <w:rFonts w:eastAsia="Times New Roman" w:cs="Times New Roman"/>
      <w:color w:val="202020"/>
      <w:sz w:val="24"/>
      <w:szCs w:val="24"/>
    </w:rPr>
  </w:style>
  <w:style w:type="paragraph" w:customStyle="1" w:styleId="newsearch1">
    <w:name w:val="newsearch1"/>
    <w:basedOn w:val="a"/>
    <w:rsid w:val="0060504D"/>
    <w:pPr>
      <w:shd w:val="clear" w:color="auto" w:fill="F9FBF8"/>
      <w:spacing w:before="120" w:after="120" w:line="336" w:lineRule="atLeast"/>
      <w:ind w:firstLine="0"/>
      <w:jc w:val="left"/>
    </w:pPr>
    <w:rPr>
      <w:rFonts w:eastAsia="Times New Roman" w:cs="Times New Roman"/>
      <w:color w:val="202020"/>
      <w:sz w:val="24"/>
      <w:szCs w:val="24"/>
    </w:rPr>
  </w:style>
  <w:style w:type="character" w:customStyle="1" w:styleId="search-button1">
    <w:name w:val="search-button1"/>
    <w:basedOn w:val="a0"/>
    <w:rsid w:val="0060504D"/>
  </w:style>
  <w:style w:type="character" w:customStyle="1" w:styleId="search-box1">
    <w:name w:val="search-box1"/>
    <w:basedOn w:val="a0"/>
    <w:rsid w:val="0060504D"/>
  </w:style>
  <w:style w:type="paragraph" w:customStyle="1" w:styleId="radiobutton1">
    <w:name w:val="radiobutton1"/>
    <w:basedOn w:val="a"/>
    <w:rsid w:val="0060504D"/>
    <w:pPr>
      <w:spacing w:before="120" w:after="120" w:line="336" w:lineRule="atLeast"/>
      <w:ind w:firstLine="0"/>
      <w:jc w:val="left"/>
    </w:pPr>
    <w:rPr>
      <w:rFonts w:eastAsia="Times New Roman" w:cs="Times New Roman"/>
      <w:color w:val="202020"/>
      <w:sz w:val="24"/>
      <w:szCs w:val="24"/>
    </w:rPr>
  </w:style>
  <w:style w:type="paragraph" w:customStyle="1" w:styleId="column1">
    <w:name w:val="column1"/>
    <w:basedOn w:val="a"/>
    <w:rsid w:val="0060504D"/>
    <w:pPr>
      <w:spacing w:before="120" w:after="120" w:line="336" w:lineRule="atLeast"/>
      <w:ind w:firstLine="0"/>
      <w:jc w:val="left"/>
    </w:pPr>
    <w:rPr>
      <w:rFonts w:eastAsia="Times New Roman" w:cs="Times New Roman"/>
      <w:color w:val="202020"/>
      <w:sz w:val="24"/>
      <w:szCs w:val="24"/>
    </w:rPr>
  </w:style>
  <w:style w:type="character" w:customStyle="1" w:styleId="pages1">
    <w:name w:val="pages1"/>
    <w:basedOn w:val="a0"/>
    <w:rsid w:val="0060504D"/>
    <w:rPr>
      <w:vanish w:val="0"/>
      <w:webHidden w:val="0"/>
      <w:specVanish w:val="0"/>
    </w:rPr>
  </w:style>
  <w:style w:type="character" w:customStyle="1" w:styleId="current1">
    <w:name w:val="current1"/>
    <w:basedOn w:val="a0"/>
    <w:rsid w:val="0060504D"/>
    <w:rPr>
      <w:color w:val="FFFFFF"/>
      <w:shd w:val="clear" w:color="auto" w:fill="405070"/>
    </w:rPr>
  </w:style>
  <w:style w:type="character" w:customStyle="1" w:styleId="other1">
    <w:name w:val="other1"/>
    <w:basedOn w:val="a0"/>
    <w:rsid w:val="0060504D"/>
  </w:style>
  <w:style w:type="character" w:customStyle="1" w:styleId="next1">
    <w:name w:val="next1"/>
    <w:basedOn w:val="a0"/>
    <w:rsid w:val="0060504D"/>
  </w:style>
  <w:style w:type="character" w:customStyle="1" w:styleId="previous1">
    <w:name w:val="previous1"/>
    <w:basedOn w:val="a0"/>
    <w:rsid w:val="0060504D"/>
  </w:style>
  <w:style w:type="character" w:customStyle="1" w:styleId="title1">
    <w:name w:val="title1"/>
    <w:basedOn w:val="a0"/>
    <w:rsid w:val="0060504D"/>
    <w:rPr>
      <w:u w:val="single"/>
    </w:rPr>
  </w:style>
  <w:style w:type="character" w:customStyle="1" w:styleId="format1">
    <w:name w:val="format1"/>
    <w:basedOn w:val="a0"/>
    <w:rsid w:val="0060504D"/>
    <w:rPr>
      <w:color w:val="666666"/>
      <w:sz w:val="17"/>
      <w:szCs w:val="17"/>
    </w:rPr>
  </w:style>
  <w:style w:type="character" w:customStyle="1" w:styleId="file-size1">
    <w:name w:val="file-size1"/>
    <w:basedOn w:val="a0"/>
    <w:rsid w:val="0060504D"/>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5666892">
      <w:bodyDiv w:val="1"/>
      <w:marLeft w:val="0"/>
      <w:marRight w:val="0"/>
      <w:marTop w:val="0"/>
      <w:marBottom w:val="0"/>
      <w:divBdr>
        <w:top w:val="none" w:sz="0" w:space="0" w:color="auto"/>
        <w:left w:val="none" w:sz="0" w:space="0" w:color="auto"/>
        <w:bottom w:val="none" w:sz="0" w:space="0" w:color="auto"/>
        <w:right w:val="none" w:sz="0" w:space="0" w:color="auto"/>
      </w:divBdr>
      <w:divsChild>
        <w:div w:id="543636692">
          <w:marLeft w:val="0"/>
          <w:marRight w:val="0"/>
          <w:marTop w:val="0"/>
          <w:marBottom w:val="0"/>
          <w:divBdr>
            <w:top w:val="none" w:sz="0" w:space="0" w:color="auto"/>
            <w:left w:val="none" w:sz="0" w:space="0" w:color="auto"/>
            <w:bottom w:val="none" w:sz="0" w:space="0" w:color="auto"/>
            <w:right w:val="none" w:sz="0" w:space="0" w:color="auto"/>
          </w:divBdr>
          <w:divsChild>
            <w:div w:id="196894601">
              <w:marLeft w:val="0"/>
              <w:marRight w:val="0"/>
              <w:marTop w:val="0"/>
              <w:marBottom w:val="0"/>
              <w:divBdr>
                <w:top w:val="none" w:sz="0" w:space="0" w:color="auto"/>
                <w:left w:val="none" w:sz="0" w:space="0" w:color="auto"/>
                <w:bottom w:val="none" w:sz="0" w:space="0" w:color="auto"/>
                <w:right w:val="none" w:sz="0" w:space="0" w:color="auto"/>
              </w:divBdr>
              <w:divsChild>
                <w:div w:id="1008599884">
                  <w:marLeft w:val="0"/>
                  <w:marRight w:val="0"/>
                  <w:marTop w:val="0"/>
                  <w:marBottom w:val="0"/>
                  <w:divBdr>
                    <w:top w:val="none" w:sz="0" w:space="0" w:color="auto"/>
                    <w:left w:val="none" w:sz="0" w:space="0" w:color="auto"/>
                    <w:bottom w:val="none" w:sz="0" w:space="0" w:color="auto"/>
                    <w:right w:val="none" w:sz="0" w:space="0" w:color="auto"/>
                  </w:divBdr>
                  <w:divsChild>
                    <w:div w:id="1042096549">
                      <w:marLeft w:val="0"/>
                      <w:marRight w:val="0"/>
                      <w:marTop w:val="0"/>
                      <w:marBottom w:val="0"/>
                      <w:divBdr>
                        <w:top w:val="none" w:sz="0" w:space="0" w:color="auto"/>
                        <w:left w:val="none" w:sz="0" w:space="0" w:color="auto"/>
                        <w:bottom w:val="none" w:sz="0" w:space="0" w:color="auto"/>
                        <w:right w:val="none" w:sz="0" w:space="0" w:color="auto"/>
                      </w:divBdr>
                      <w:divsChild>
                        <w:div w:id="737555788">
                          <w:marLeft w:val="0"/>
                          <w:marRight w:val="0"/>
                          <w:marTop w:val="0"/>
                          <w:marBottom w:val="0"/>
                          <w:divBdr>
                            <w:top w:val="none" w:sz="0" w:space="0" w:color="auto"/>
                            <w:left w:val="none" w:sz="0" w:space="0" w:color="auto"/>
                            <w:bottom w:val="none" w:sz="0" w:space="0" w:color="auto"/>
                            <w:right w:val="none" w:sz="0" w:space="0" w:color="auto"/>
                          </w:divBdr>
                          <w:divsChild>
                            <w:div w:id="1413509045">
                              <w:marLeft w:val="0"/>
                              <w:marRight w:val="0"/>
                              <w:marTop w:val="0"/>
                              <w:marBottom w:val="0"/>
                              <w:divBdr>
                                <w:top w:val="none" w:sz="0" w:space="0" w:color="auto"/>
                                <w:left w:val="none" w:sz="0" w:space="0" w:color="auto"/>
                                <w:bottom w:val="none" w:sz="0" w:space="0" w:color="auto"/>
                                <w:right w:val="none" w:sz="0" w:space="0" w:color="auto"/>
                              </w:divBdr>
                              <w:divsChild>
                                <w:div w:id="1393771283">
                                  <w:marLeft w:val="0"/>
                                  <w:marRight w:val="0"/>
                                  <w:marTop w:val="0"/>
                                  <w:marBottom w:val="0"/>
                                  <w:divBdr>
                                    <w:top w:val="none" w:sz="0" w:space="0" w:color="auto"/>
                                    <w:left w:val="none" w:sz="0" w:space="0" w:color="auto"/>
                                    <w:bottom w:val="none" w:sz="0" w:space="0" w:color="auto"/>
                                    <w:right w:val="none" w:sz="0" w:space="0" w:color="auto"/>
                                  </w:divBdr>
                                  <w:divsChild>
                                    <w:div w:id="1310673817">
                                      <w:marLeft w:val="0"/>
                                      <w:marRight w:val="0"/>
                                      <w:marTop w:val="0"/>
                                      <w:marBottom w:val="0"/>
                                      <w:divBdr>
                                        <w:top w:val="none" w:sz="0" w:space="0" w:color="auto"/>
                                        <w:left w:val="none" w:sz="0" w:space="0" w:color="auto"/>
                                        <w:bottom w:val="none" w:sz="0" w:space="0" w:color="auto"/>
                                        <w:right w:val="none" w:sz="0" w:space="0" w:color="auto"/>
                                      </w:divBdr>
                                      <w:divsChild>
                                        <w:div w:id="670835363">
                                          <w:marLeft w:val="0"/>
                                          <w:marRight w:val="0"/>
                                          <w:marTop w:val="0"/>
                                          <w:marBottom w:val="0"/>
                                          <w:divBdr>
                                            <w:top w:val="none" w:sz="0" w:space="0" w:color="auto"/>
                                            <w:left w:val="none" w:sz="0" w:space="0" w:color="auto"/>
                                            <w:bottom w:val="none" w:sz="0" w:space="0" w:color="auto"/>
                                            <w:right w:val="none" w:sz="0" w:space="0" w:color="auto"/>
                                          </w:divBdr>
                                          <w:divsChild>
                                            <w:div w:id="1335378415">
                                              <w:marLeft w:val="0"/>
                                              <w:marRight w:val="0"/>
                                              <w:marTop w:val="0"/>
                                              <w:marBottom w:val="0"/>
                                              <w:divBdr>
                                                <w:top w:val="none" w:sz="0" w:space="0" w:color="auto"/>
                                                <w:left w:val="none" w:sz="0" w:space="0" w:color="auto"/>
                                                <w:bottom w:val="none" w:sz="0" w:space="0" w:color="auto"/>
                                                <w:right w:val="none" w:sz="0" w:space="0" w:color="auto"/>
                                              </w:divBdr>
                                            </w:div>
                                            <w:div w:id="2084252325">
                                              <w:marLeft w:val="0"/>
                                              <w:marRight w:val="0"/>
                                              <w:marTop w:val="0"/>
                                              <w:marBottom w:val="0"/>
                                              <w:divBdr>
                                                <w:top w:val="none" w:sz="0" w:space="0" w:color="auto"/>
                                                <w:left w:val="none" w:sz="0" w:space="0" w:color="auto"/>
                                                <w:bottom w:val="none" w:sz="0" w:space="0" w:color="auto"/>
                                                <w:right w:val="none" w:sz="0" w:space="0" w:color="auto"/>
                                              </w:divBdr>
                                            </w:div>
                                            <w:div w:id="577441800">
                                              <w:marLeft w:val="0"/>
                                              <w:marRight w:val="0"/>
                                              <w:marTop w:val="0"/>
                                              <w:marBottom w:val="0"/>
                                              <w:divBdr>
                                                <w:top w:val="none" w:sz="0" w:space="0" w:color="auto"/>
                                                <w:left w:val="none" w:sz="0" w:space="0" w:color="auto"/>
                                                <w:bottom w:val="none" w:sz="0" w:space="0" w:color="auto"/>
                                                <w:right w:val="none" w:sz="0" w:space="0" w:color="auto"/>
                                              </w:divBdr>
                                            </w:div>
                                            <w:div w:id="1345867062">
                                              <w:marLeft w:val="0"/>
                                              <w:marRight w:val="0"/>
                                              <w:marTop w:val="0"/>
                                              <w:marBottom w:val="0"/>
                                              <w:divBdr>
                                                <w:top w:val="none" w:sz="0" w:space="0" w:color="auto"/>
                                                <w:left w:val="none" w:sz="0" w:space="0" w:color="auto"/>
                                                <w:bottom w:val="none" w:sz="0" w:space="0" w:color="auto"/>
                                                <w:right w:val="none" w:sz="0" w:space="0" w:color="auto"/>
                                              </w:divBdr>
                                              <w:divsChild>
                                                <w:div w:id="307172924">
                                                  <w:marLeft w:val="0"/>
                                                  <w:marRight w:val="0"/>
                                                  <w:marTop w:val="0"/>
                                                  <w:marBottom w:val="0"/>
                                                  <w:divBdr>
                                                    <w:top w:val="none" w:sz="0" w:space="0" w:color="auto"/>
                                                    <w:left w:val="none" w:sz="0" w:space="0" w:color="auto"/>
                                                    <w:bottom w:val="none" w:sz="0" w:space="0" w:color="auto"/>
                                                    <w:right w:val="none" w:sz="0" w:space="0" w:color="auto"/>
                                                  </w:divBdr>
                                                </w:div>
                                                <w:div w:id="1768844585">
                                                  <w:marLeft w:val="0"/>
                                                  <w:marRight w:val="0"/>
                                                  <w:marTop w:val="0"/>
                                                  <w:marBottom w:val="0"/>
                                                  <w:divBdr>
                                                    <w:top w:val="none" w:sz="0" w:space="0" w:color="auto"/>
                                                    <w:left w:val="none" w:sz="0" w:space="0" w:color="auto"/>
                                                    <w:bottom w:val="none" w:sz="0" w:space="0" w:color="auto"/>
                                                    <w:right w:val="none" w:sz="0" w:space="0" w:color="auto"/>
                                                  </w:divBdr>
                                                </w:div>
                                                <w:div w:id="910652542">
                                                  <w:marLeft w:val="0"/>
                                                  <w:marRight w:val="0"/>
                                                  <w:marTop w:val="0"/>
                                                  <w:marBottom w:val="0"/>
                                                  <w:divBdr>
                                                    <w:top w:val="none" w:sz="0" w:space="0" w:color="auto"/>
                                                    <w:left w:val="none" w:sz="0" w:space="0" w:color="auto"/>
                                                    <w:bottom w:val="none" w:sz="0" w:space="0" w:color="auto"/>
                                                    <w:right w:val="none" w:sz="0" w:space="0" w:color="auto"/>
                                                  </w:divBdr>
                                                </w:div>
                                                <w:div w:id="196234146">
                                                  <w:marLeft w:val="0"/>
                                                  <w:marRight w:val="0"/>
                                                  <w:marTop w:val="0"/>
                                                  <w:marBottom w:val="0"/>
                                                  <w:divBdr>
                                                    <w:top w:val="none" w:sz="0" w:space="0" w:color="auto"/>
                                                    <w:left w:val="none" w:sz="0" w:space="0" w:color="auto"/>
                                                    <w:bottom w:val="none" w:sz="0" w:space="0" w:color="auto"/>
                                                    <w:right w:val="none" w:sz="0" w:space="0" w:color="auto"/>
                                                  </w:divBdr>
                                                </w:div>
                                                <w:div w:id="1688673998">
                                                  <w:marLeft w:val="0"/>
                                                  <w:marRight w:val="0"/>
                                                  <w:marTop w:val="0"/>
                                                  <w:marBottom w:val="0"/>
                                                  <w:divBdr>
                                                    <w:top w:val="none" w:sz="0" w:space="0" w:color="auto"/>
                                                    <w:left w:val="none" w:sz="0" w:space="0" w:color="auto"/>
                                                    <w:bottom w:val="none" w:sz="0" w:space="0" w:color="auto"/>
                                                    <w:right w:val="none" w:sz="0" w:space="0" w:color="auto"/>
                                                  </w:divBdr>
                                                </w:div>
                                                <w:div w:id="922954906">
                                                  <w:marLeft w:val="0"/>
                                                  <w:marRight w:val="0"/>
                                                  <w:marTop w:val="0"/>
                                                  <w:marBottom w:val="0"/>
                                                  <w:divBdr>
                                                    <w:top w:val="none" w:sz="0" w:space="0" w:color="auto"/>
                                                    <w:left w:val="none" w:sz="0" w:space="0" w:color="auto"/>
                                                    <w:bottom w:val="none" w:sz="0" w:space="0" w:color="auto"/>
                                                    <w:right w:val="none" w:sz="0" w:space="0" w:color="auto"/>
                                                  </w:divBdr>
                                                </w:div>
                                                <w:div w:id="58021485">
                                                  <w:marLeft w:val="0"/>
                                                  <w:marRight w:val="0"/>
                                                  <w:marTop w:val="0"/>
                                                  <w:marBottom w:val="0"/>
                                                  <w:divBdr>
                                                    <w:top w:val="none" w:sz="0" w:space="0" w:color="auto"/>
                                                    <w:left w:val="none" w:sz="0" w:space="0" w:color="auto"/>
                                                    <w:bottom w:val="none" w:sz="0" w:space="0" w:color="auto"/>
                                                    <w:right w:val="none" w:sz="0" w:space="0" w:color="auto"/>
                                                  </w:divBdr>
                                                </w:div>
                                                <w:div w:id="1779789675">
                                                  <w:marLeft w:val="0"/>
                                                  <w:marRight w:val="0"/>
                                                  <w:marTop w:val="0"/>
                                                  <w:marBottom w:val="0"/>
                                                  <w:divBdr>
                                                    <w:top w:val="none" w:sz="0" w:space="0" w:color="auto"/>
                                                    <w:left w:val="none" w:sz="0" w:space="0" w:color="auto"/>
                                                    <w:bottom w:val="none" w:sz="0" w:space="0" w:color="auto"/>
                                                    <w:right w:val="none" w:sz="0" w:space="0" w:color="auto"/>
                                                  </w:divBdr>
                                                </w:div>
                                                <w:div w:id="53434726">
                                                  <w:marLeft w:val="0"/>
                                                  <w:marRight w:val="0"/>
                                                  <w:marTop w:val="0"/>
                                                  <w:marBottom w:val="0"/>
                                                  <w:divBdr>
                                                    <w:top w:val="none" w:sz="0" w:space="0" w:color="auto"/>
                                                    <w:left w:val="none" w:sz="0" w:space="0" w:color="auto"/>
                                                    <w:bottom w:val="none" w:sz="0" w:space="0" w:color="auto"/>
                                                    <w:right w:val="none" w:sz="0" w:space="0" w:color="auto"/>
                                                  </w:divBdr>
                                                </w:div>
                                                <w:div w:id="1753234226">
                                                  <w:marLeft w:val="0"/>
                                                  <w:marRight w:val="0"/>
                                                  <w:marTop w:val="0"/>
                                                  <w:marBottom w:val="0"/>
                                                  <w:divBdr>
                                                    <w:top w:val="none" w:sz="0" w:space="0" w:color="auto"/>
                                                    <w:left w:val="none" w:sz="0" w:space="0" w:color="auto"/>
                                                    <w:bottom w:val="none" w:sz="0" w:space="0" w:color="auto"/>
                                                    <w:right w:val="none" w:sz="0" w:space="0" w:color="auto"/>
                                                  </w:divBdr>
                                                </w:div>
                                                <w:div w:id="1879508183">
                                                  <w:marLeft w:val="0"/>
                                                  <w:marRight w:val="0"/>
                                                  <w:marTop w:val="0"/>
                                                  <w:marBottom w:val="0"/>
                                                  <w:divBdr>
                                                    <w:top w:val="none" w:sz="0" w:space="0" w:color="auto"/>
                                                    <w:left w:val="none" w:sz="0" w:space="0" w:color="auto"/>
                                                    <w:bottom w:val="none" w:sz="0" w:space="0" w:color="auto"/>
                                                    <w:right w:val="none" w:sz="0" w:space="0" w:color="auto"/>
                                                  </w:divBdr>
                                                </w:div>
                                                <w:div w:id="1372421385">
                                                  <w:marLeft w:val="0"/>
                                                  <w:marRight w:val="0"/>
                                                  <w:marTop w:val="0"/>
                                                  <w:marBottom w:val="0"/>
                                                  <w:divBdr>
                                                    <w:top w:val="none" w:sz="0" w:space="0" w:color="auto"/>
                                                    <w:left w:val="none" w:sz="0" w:space="0" w:color="auto"/>
                                                    <w:bottom w:val="none" w:sz="0" w:space="0" w:color="auto"/>
                                                    <w:right w:val="none" w:sz="0" w:space="0" w:color="auto"/>
                                                  </w:divBdr>
                                                </w:div>
                                                <w:div w:id="457263618">
                                                  <w:marLeft w:val="0"/>
                                                  <w:marRight w:val="0"/>
                                                  <w:marTop w:val="0"/>
                                                  <w:marBottom w:val="0"/>
                                                  <w:divBdr>
                                                    <w:top w:val="none" w:sz="0" w:space="0" w:color="auto"/>
                                                    <w:left w:val="none" w:sz="0" w:space="0" w:color="auto"/>
                                                    <w:bottom w:val="none" w:sz="0" w:space="0" w:color="auto"/>
                                                    <w:right w:val="none" w:sz="0" w:space="0" w:color="auto"/>
                                                  </w:divBdr>
                                                </w:div>
                                                <w:div w:id="1362584286">
                                                  <w:marLeft w:val="0"/>
                                                  <w:marRight w:val="0"/>
                                                  <w:marTop w:val="0"/>
                                                  <w:marBottom w:val="0"/>
                                                  <w:divBdr>
                                                    <w:top w:val="none" w:sz="0" w:space="0" w:color="auto"/>
                                                    <w:left w:val="none" w:sz="0" w:space="0" w:color="auto"/>
                                                    <w:bottom w:val="none" w:sz="0" w:space="0" w:color="auto"/>
                                                    <w:right w:val="none" w:sz="0" w:space="0" w:color="auto"/>
                                                  </w:divBdr>
                                                </w:div>
                                                <w:div w:id="2085369841">
                                                  <w:marLeft w:val="0"/>
                                                  <w:marRight w:val="0"/>
                                                  <w:marTop w:val="0"/>
                                                  <w:marBottom w:val="0"/>
                                                  <w:divBdr>
                                                    <w:top w:val="none" w:sz="0" w:space="0" w:color="auto"/>
                                                    <w:left w:val="none" w:sz="0" w:space="0" w:color="auto"/>
                                                    <w:bottom w:val="none" w:sz="0" w:space="0" w:color="auto"/>
                                                    <w:right w:val="none" w:sz="0" w:space="0" w:color="auto"/>
                                                  </w:divBdr>
                                                </w:div>
                                                <w:div w:id="93795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fiskeridir.no/" TargetMode="External"/><Relationship Id="rId5" Type="http://schemas.openxmlformats.org/officeDocument/2006/relationships/hyperlink" Target="http://www.fiskeridir.no/fiske-og-fangst/j-meldinger/utgaatte-j-meldinger/j-26-201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6734</Words>
  <Characters>38386</Characters>
  <Application>Microsoft Office Word</Application>
  <DocSecurity>0</DocSecurity>
  <Lines>319</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Александр Николаенко</cp:lastModifiedBy>
  <cp:revision>4</cp:revision>
  <dcterms:created xsi:type="dcterms:W3CDTF">2013-09-03T07:08:00Z</dcterms:created>
  <dcterms:modified xsi:type="dcterms:W3CDTF">2013-09-03T07:09:00Z</dcterms:modified>
</cp:coreProperties>
</file>